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7417" w14:textId="77777777" w:rsidR="00C220B8" w:rsidRDefault="00C220B8" w:rsidP="00B416E6">
      <w:pPr>
        <w:pStyle w:val="Cuerpo"/>
        <w:jc w:val="both"/>
        <w:rPr>
          <w:rFonts w:ascii="Century Gothic" w:hAnsi="Century Gothic"/>
        </w:rPr>
      </w:pPr>
    </w:p>
    <w:p w14:paraId="57A065A7" w14:textId="21BE7D60" w:rsidR="00B416E6" w:rsidRPr="001402FB" w:rsidRDefault="00B416E6" w:rsidP="00B416E6">
      <w:pPr>
        <w:pStyle w:val="Cuerpo"/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>Con fundamento en los artículos 43 y 44 de la Ley General de Transparencia y Acceso a la Información Pública, publicada en el Diario Oficial de la Federación (</w:t>
      </w:r>
      <w:proofErr w:type="spellStart"/>
      <w:r w:rsidRPr="001402FB">
        <w:rPr>
          <w:rFonts w:ascii="Century Gothic" w:hAnsi="Century Gothic"/>
        </w:rPr>
        <w:t>DOF</w:t>
      </w:r>
      <w:proofErr w:type="spellEnd"/>
      <w:r w:rsidRPr="001402FB">
        <w:rPr>
          <w:rFonts w:ascii="Century Gothic" w:hAnsi="Century Gothic"/>
        </w:rPr>
        <w:t xml:space="preserve">) el 4 de mayo de 2015, y en los artículos 64 y 65 de la Ley Federal de Transparencia y Acceso a la Información Pública, publicada en el </w:t>
      </w:r>
      <w:proofErr w:type="spellStart"/>
      <w:r w:rsidRPr="001402FB">
        <w:rPr>
          <w:rFonts w:ascii="Century Gothic" w:hAnsi="Century Gothic"/>
        </w:rPr>
        <w:t>DOF</w:t>
      </w:r>
      <w:proofErr w:type="spellEnd"/>
      <w:r w:rsidRPr="001402FB">
        <w:rPr>
          <w:rFonts w:ascii="Century Gothic" w:hAnsi="Century Gothic"/>
        </w:rPr>
        <w:t xml:space="preserve">, última reforma el 27 de enero de 2017, en Santa María </w:t>
      </w:r>
      <w:proofErr w:type="spellStart"/>
      <w:r w:rsidRPr="001402FB">
        <w:rPr>
          <w:rFonts w:ascii="Century Gothic" w:hAnsi="Century Gothic"/>
        </w:rPr>
        <w:t>Tonantzintla</w:t>
      </w:r>
      <w:proofErr w:type="spellEnd"/>
      <w:r w:rsidRPr="001402FB">
        <w:rPr>
          <w:rFonts w:ascii="Century Gothic" w:hAnsi="Century Gothic"/>
        </w:rPr>
        <w:t>, San Andrés Cholula, Puebla, siendo las 1</w:t>
      </w:r>
      <w:r>
        <w:rPr>
          <w:rFonts w:ascii="Century Gothic" w:hAnsi="Century Gothic"/>
        </w:rPr>
        <w:t>1</w:t>
      </w:r>
      <w:r w:rsidRPr="001402FB">
        <w:rPr>
          <w:rFonts w:ascii="Century Gothic" w:hAnsi="Century Gothic"/>
        </w:rPr>
        <w:t xml:space="preserve">:00 horas del </w:t>
      </w:r>
      <w:r>
        <w:rPr>
          <w:rFonts w:ascii="Century Gothic" w:hAnsi="Century Gothic"/>
        </w:rPr>
        <w:t>doce</w:t>
      </w:r>
      <w:r w:rsidRPr="001402FB">
        <w:rPr>
          <w:rFonts w:ascii="Century Gothic" w:hAnsi="Century Gothic"/>
        </w:rPr>
        <w:t xml:space="preserve"> de ma</w:t>
      </w:r>
      <w:r>
        <w:rPr>
          <w:rFonts w:ascii="Century Gothic" w:hAnsi="Century Gothic"/>
        </w:rPr>
        <w:t>yo</w:t>
      </w:r>
      <w:r w:rsidRPr="001402FB">
        <w:rPr>
          <w:rFonts w:ascii="Century Gothic" w:hAnsi="Century Gothic"/>
        </w:rPr>
        <w:t xml:space="preserve"> de dos mil veintitrés, para celebrar la </w:t>
      </w:r>
      <w:r w:rsidRPr="001402FB">
        <w:rPr>
          <w:rFonts w:ascii="Century Gothic" w:hAnsi="Century Gothic"/>
          <w:b/>
        </w:rPr>
        <w:t>SEGUNDA SESIÓN ORDINARIA DEL COMITÉ DE TRANSPARENCIA</w:t>
      </w:r>
      <w:r w:rsidRPr="001402FB">
        <w:rPr>
          <w:rFonts w:ascii="Century Gothic" w:hAnsi="Century Gothic"/>
        </w:rPr>
        <w:t xml:space="preserve"> del ejercicio dos mil veintitrés, se reunieron los C.C. </w:t>
      </w:r>
      <w:r w:rsidRPr="001402FB">
        <w:rPr>
          <w:rFonts w:ascii="Century Gothic" w:hAnsi="Century Gothic"/>
          <w:b/>
        </w:rPr>
        <w:t>C.P. Faustino Notario González,</w:t>
      </w:r>
      <w:r w:rsidRPr="001402FB">
        <w:rPr>
          <w:rFonts w:ascii="Century Gothic" w:hAnsi="Century Gothic"/>
        </w:rPr>
        <w:t xml:space="preserve"> Encargado del Despacho de los Asuntos de la Dirección de Administración y Finanzas del </w:t>
      </w:r>
      <w:proofErr w:type="spellStart"/>
      <w:r w:rsidRPr="001402FB">
        <w:rPr>
          <w:rFonts w:ascii="Century Gothic" w:hAnsi="Century Gothic"/>
        </w:rPr>
        <w:t>INAOE</w:t>
      </w:r>
      <w:proofErr w:type="spellEnd"/>
      <w:r w:rsidRPr="001402FB">
        <w:rPr>
          <w:rFonts w:ascii="Century Gothic" w:hAnsi="Century Gothic"/>
        </w:rPr>
        <w:t xml:space="preserve"> y Titular de la Unidad de Transparencia, la </w:t>
      </w:r>
      <w:r w:rsidRPr="001402FB">
        <w:rPr>
          <w:rFonts w:ascii="Century Gothic" w:hAnsi="Century Gothic"/>
          <w:b/>
        </w:rPr>
        <w:t>Dra. Margarita Argüelles Gómez</w:t>
      </w:r>
      <w:r w:rsidRPr="001402FB">
        <w:rPr>
          <w:rFonts w:ascii="Century Gothic" w:hAnsi="Century Gothic"/>
        </w:rPr>
        <w:t xml:space="preserve">, Titular del Órgano Interno de Control en el </w:t>
      </w:r>
      <w:proofErr w:type="spellStart"/>
      <w:r w:rsidRPr="001402FB">
        <w:rPr>
          <w:rFonts w:ascii="Century Gothic" w:hAnsi="Century Gothic"/>
        </w:rPr>
        <w:t>INAOE</w:t>
      </w:r>
      <w:proofErr w:type="spellEnd"/>
      <w:r w:rsidRPr="001402FB">
        <w:rPr>
          <w:rFonts w:ascii="Century Gothic" w:hAnsi="Century Gothic"/>
        </w:rPr>
        <w:t xml:space="preserve">, y el </w:t>
      </w:r>
      <w:r w:rsidRPr="001402FB">
        <w:rPr>
          <w:rFonts w:ascii="Century Gothic" w:hAnsi="Century Gothic"/>
          <w:b/>
        </w:rPr>
        <w:t>Lic. José Alfredo Hernández Casillas</w:t>
      </w:r>
      <w:r w:rsidRPr="001402FB">
        <w:rPr>
          <w:rFonts w:ascii="Century Gothic" w:hAnsi="Century Gothic"/>
        </w:rPr>
        <w:t xml:space="preserve">, Encargado del Archivo Institucional del </w:t>
      </w:r>
      <w:proofErr w:type="spellStart"/>
      <w:r w:rsidRPr="001402FB">
        <w:rPr>
          <w:rFonts w:ascii="Century Gothic" w:hAnsi="Century Gothic"/>
        </w:rPr>
        <w:t>INAOE</w:t>
      </w:r>
      <w:proofErr w:type="spellEnd"/>
      <w:r w:rsidRPr="001402FB">
        <w:rPr>
          <w:rFonts w:ascii="Century Gothic" w:hAnsi="Century Gothic"/>
        </w:rPr>
        <w:t xml:space="preserve">, como invitados (as) la </w:t>
      </w:r>
      <w:r w:rsidRPr="001402FB">
        <w:rPr>
          <w:rFonts w:ascii="Century Gothic" w:hAnsi="Century Gothic"/>
          <w:b/>
        </w:rPr>
        <w:t>Lic. Silvia Hernández Solís</w:t>
      </w:r>
      <w:r w:rsidRPr="001402FB">
        <w:rPr>
          <w:rFonts w:ascii="Century Gothic" w:hAnsi="Century Gothic"/>
        </w:rPr>
        <w:t xml:space="preserve">, Enlace de Capacitación en el </w:t>
      </w:r>
      <w:proofErr w:type="spellStart"/>
      <w:r w:rsidRPr="001402FB">
        <w:rPr>
          <w:rFonts w:ascii="Century Gothic" w:hAnsi="Century Gothic"/>
        </w:rPr>
        <w:t>INAI</w:t>
      </w:r>
      <w:proofErr w:type="spellEnd"/>
      <w:r w:rsidRPr="001402FB">
        <w:rPr>
          <w:rFonts w:ascii="Century Gothic" w:hAnsi="Century Gothic"/>
        </w:rPr>
        <w:t xml:space="preserve"> y apoyo a la Unidad de Transp</w:t>
      </w:r>
      <w:bookmarkStart w:id="0" w:name="_GoBack"/>
      <w:bookmarkEnd w:id="0"/>
      <w:r w:rsidRPr="001402FB">
        <w:rPr>
          <w:rFonts w:ascii="Century Gothic" w:hAnsi="Century Gothic"/>
        </w:rPr>
        <w:t xml:space="preserve">arencia del </w:t>
      </w:r>
      <w:proofErr w:type="spellStart"/>
      <w:r w:rsidRPr="001402FB">
        <w:rPr>
          <w:rFonts w:ascii="Century Gothic" w:hAnsi="Century Gothic"/>
        </w:rPr>
        <w:t>INAOE</w:t>
      </w:r>
      <w:proofErr w:type="spellEnd"/>
      <w:r>
        <w:rPr>
          <w:rFonts w:ascii="Century Gothic" w:hAnsi="Century Gothic"/>
        </w:rPr>
        <w:t xml:space="preserve">, </w:t>
      </w:r>
      <w:r w:rsidRPr="00A8623C">
        <w:rPr>
          <w:rFonts w:ascii="Century Gothic" w:hAnsi="Century Gothic"/>
          <w:b/>
          <w:bCs/>
        </w:rPr>
        <w:t>Mtro. Darío Antonio Huerta Domínguez</w:t>
      </w:r>
      <w:r w:rsidR="000147F7">
        <w:rPr>
          <w:rFonts w:ascii="Century Gothic" w:hAnsi="Century Gothic"/>
          <w:b/>
          <w:bCs/>
        </w:rPr>
        <w:t xml:space="preserve">, </w:t>
      </w:r>
      <w:r w:rsidR="000147F7" w:rsidRPr="002D7876">
        <w:rPr>
          <w:rFonts w:ascii="Century Gothic" w:hAnsi="Century Gothic"/>
          <w:bCs/>
        </w:rPr>
        <w:t>Tecnólogo Titular “C”</w:t>
      </w:r>
      <w:r>
        <w:rPr>
          <w:rFonts w:ascii="Century Gothic" w:hAnsi="Century Gothic"/>
        </w:rPr>
        <w:t xml:space="preserve"> </w:t>
      </w:r>
      <w:r w:rsidRPr="001402FB">
        <w:rPr>
          <w:rFonts w:ascii="Century Gothic" w:hAnsi="Century Gothic"/>
        </w:rPr>
        <w:t xml:space="preserve">y la </w:t>
      </w:r>
      <w:r w:rsidRPr="001402FB">
        <w:rPr>
          <w:rFonts w:ascii="Century Gothic" w:hAnsi="Century Gothic"/>
          <w:b/>
        </w:rPr>
        <w:t>C.P. Delia Sánchez Sarmiento</w:t>
      </w:r>
      <w:r w:rsidRPr="001402FB">
        <w:rPr>
          <w:rFonts w:ascii="Century Gothic" w:hAnsi="Century Gothic"/>
        </w:rPr>
        <w:t xml:space="preserve">, Encargada de Auditoría en el Órgano Interno de Control del </w:t>
      </w:r>
      <w:proofErr w:type="spellStart"/>
      <w:r w:rsidRPr="001402FB">
        <w:rPr>
          <w:rFonts w:ascii="Century Gothic" w:hAnsi="Century Gothic"/>
        </w:rPr>
        <w:t>INAOE</w:t>
      </w:r>
      <w:proofErr w:type="spellEnd"/>
      <w:r w:rsidRPr="001402FB">
        <w:rPr>
          <w:rFonts w:ascii="Century Gothic" w:hAnsi="Century Gothic"/>
        </w:rPr>
        <w:t>. -----------------</w:t>
      </w:r>
      <w:r>
        <w:rPr>
          <w:rFonts w:ascii="Century Gothic" w:hAnsi="Century Gothic"/>
        </w:rPr>
        <w:t>--------------</w:t>
      </w:r>
    </w:p>
    <w:p w14:paraId="3F68AD02" w14:textId="77777777" w:rsidR="00B416E6" w:rsidRPr="001402FB" w:rsidRDefault="00B416E6" w:rsidP="00B416E6">
      <w:pPr>
        <w:pStyle w:val="Cuerpo"/>
        <w:ind w:left="709" w:hanging="142"/>
        <w:rPr>
          <w:rFonts w:ascii="Century Gothic" w:hAnsi="Century Gothic"/>
        </w:rPr>
      </w:pPr>
      <w:r w:rsidRPr="001402FB">
        <w:rPr>
          <w:rFonts w:ascii="Century Gothic" w:hAnsi="Century Gothic"/>
        </w:rPr>
        <w:t>1.</w:t>
      </w:r>
      <w:r w:rsidRPr="001402FB">
        <w:rPr>
          <w:rFonts w:ascii="Century Gothic" w:hAnsi="Century Gothic"/>
        </w:rPr>
        <w:tab/>
      </w:r>
      <w:r w:rsidRPr="001402FB">
        <w:rPr>
          <w:rFonts w:ascii="Century Gothic" w:hAnsi="Century Gothic"/>
          <w:b/>
        </w:rPr>
        <w:t>LISTA DE ASISTENCIA Y QUÓRUM LEGAL</w:t>
      </w:r>
      <w:r w:rsidRPr="001402FB">
        <w:rPr>
          <w:rFonts w:ascii="Century Gothic" w:hAnsi="Century Gothic"/>
        </w:rPr>
        <w:t>-----------------------------------------</w:t>
      </w:r>
      <w:r>
        <w:rPr>
          <w:rFonts w:ascii="Century Gothic" w:hAnsi="Century Gothic"/>
        </w:rPr>
        <w:t>-----</w:t>
      </w:r>
      <w:r w:rsidRPr="001402FB">
        <w:rPr>
          <w:rFonts w:ascii="Century Gothic" w:hAnsi="Century Gothic"/>
        </w:rPr>
        <w:t>---------</w:t>
      </w:r>
    </w:p>
    <w:p w14:paraId="2DC1EA70" w14:textId="79488B3A" w:rsidR="00B416E6" w:rsidRPr="001402FB" w:rsidRDefault="00B416E6" w:rsidP="00B416E6">
      <w:pPr>
        <w:pStyle w:val="Cuerpo"/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 xml:space="preserve">El </w:t>
      </w:r>
      <w:r w:rsidRPr="001402FB">
        <w:rPr>
          <w:rFonts w:ascii="Century Gothic" w:hAnsi="Century Gothic"/>
          <w:b/>
        </w:rPr>
        <w:t>C.P. Faustino Notario González</w:t>
      </w:r>
      <w:r w:rsidRPr="001402FB">
        <w:rPr>
          <w:rFonts w:ascii="Century Gothic" w:hAnsi="Century Gothic"/>
        </w:rPr>
        <w:t xml:space="preserve">, Encargado del Despacho de los Asuntos de la Dirección de Administración y Finanzas del </w:t>
      </w:r>
      <w:proofErr w:type="spellStart"/>
      <w:r w:rsidRPr="001402FB">
        <w:rPr>
          <w:rFonts w:ascii="Century Gothic" w:hAnsi="Century Gothic"/>
        </w:rPr>
        <w:t>INAOE</w:t>
      </w:r>
      <w:proofErr w:type="spellEnd"/>
      <w:r w:rsidRPr="001402FB">
        <w:rPr>
          <w:rFonts w:ascii="Century Gothic" w:hAnsi="Century Gothic"/>
        </w:rPr>
        <w:t xml:space="preserve"> y Titular de la Unidad de Transparencia, quien funge como Presidente de este Comité, dio la bienvenida a los miembros e invitados a la reunión de Comité y agradeció su puntual asistencia a esta sesión ordinaria, acto seguido verificó la existencia del quórum legal para llevar a cabo la sesión. --------------------------------------------</w:t>
      </w:r>
      <w:r>
        <w:rPr>
          <w:rFonts w:ascii="Century Gothic" w:hAnsi="Century Gothic"/>
        </w:rPr>
        <w:t>-</w:t>
      </w:r>
    </w:p>
    <w:p w14:paraId="034B93D2" w14:textId="77777777" w:rsidR="00B416E6" w:rsidRPr="001402FB" w:rsidRDefault="00B416E6" w:rsidP="00B416E6">
      <w:pPr>
        <w:pStyle w:val="Cuerpo"/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>2.</w:t>
      </w:r>
      <w:r w:rsidRPr="001402FB">
        <w:rPr>
          <w:rFonts w:ascii="Century Gothic" w:hAnsi="Century Gothic"/>
        </w:rPr>
        <w:tab/>
      </w:r>
      <w:r w:rsidRPr="001402FB">
        <w:rPr>
          <w:rFonts w:ascii="Century Gothic" w:hAnsi="Century Gothic"/>
          <w:b/>
        </w:rPr>
        <w:t>LECTURA Y APROBACIÓN, EN SU CASO, DEL ORDEN DEL DÍA</w:t>
      </w:r>
      <w:r w:rsidRPr="001402FB">
        <w:rPr>
          <w:rFonts w:ascii="Century Gothic" w:hAnsi="Century Gothic"/>
        </w:rPr>
        <w:t>-------</w:t>
      </w:r>
      <w:r>
        <w:rPr>
          <w:rFonts w:ascii="Century Gothic" w:hAnsi="Century Gothic"/>
        </w:rPr>
        <w:t>-----</w:t>
      </w:r>
      <w:r w:rsidRPr="001402FB">
        <w:rPr>
          <w:rFonts w:ascii="Century Gothic" w:hAnsi="Century Gothic"/>
        </w:rPr>
        <w:t>--------------</w:t>
      </w:r>
    </w:p>
    <w:p w14:paraId="05729D8F" w14:textId="3E082458" w:rsidR="00B416E6" w:rsidRPr="001402FB" w:rsidRDefault="00B416E6" w:rsidP="00B416E6">
      <w:pPr>
        <w:pStyle w:val="Cuerpo"/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>El Presidente del Comité procedió a dar lectura al Orden del Día, haciéndolo del conocimiento de los presentes. -------------------------------------------------------</w:t>
      </w:r>
      <w:r>
        <w:rPr>
          <w:rFonts w:ascii="Century Gothic" w:hAnsi="Century Gothic"/>
        </w:rPr>
        <w:t>----------</w:t>
      </w:r>
      <w:r w:rsidRPr="001402FB">
        <w:rPr>
          <w:rFonts w:ascii="Century Gothic" w:hAnsi="Century Gothic"/>
        </w:rPr>
        <w:t>---------</w:t>
      </w:r>
      <w:r w:rsidR="00614B66">
        <w:rPr>
          <w:rFonts w:ascii="Century Gothic" w:hAnsi="Century Gothic"/>
        </w:rPr>
        <w:t>-----</w:t>
      </w:r>
      <w:r w:rsidR="00614B66" w:rsidRPr="001402FB">
        <w:rPr>
          <w:rFonts w:ascii="Century Gothic" w:hAnsi="Century Gothic"/>
        </w:rPr>
        <w:t>-------</w:t>
      </w:r>
      <w:r w:rsidR="00614B66">
        <w:rPr>
          <w:rFonts w:ascii="Century Gothic" w:hAnsi="Century Gothic"/>
        </w:rPr>
        <w:t>-----</w:t>
      </w:r>
      <w:r w:rsidR="00614B66" w:rsidRPr="001402FB">
        <w:rPr>
          <w:rFonts w:ascii="Century Gothic" w:hAnsi="Century Gothic"/>
        </w:rPr>
        <w:t>-----</w:t>
      </w:r>
    </w:p>
    <w:p w14:paraId="19132842" w14:textId="2F2B7FC9" w:rsidR="00B416E6" w:rsidRPr="001402FB" w:rsidRDefault="00B416E6" w:rsidP="00B416E6">
      <w:pPr>
        <w:pStyle w:val="Cuerpo"/>
        <w:numPr>
          <w:ilvl w:val="0"/>
          <w:numId w:val="1"/>
        </w:numPr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 xml:space="preserve">Lista de asistencia y declaración de quórum </w:t>
      </w:r>
      <w:proofErr w:type="gramStart"/>
      <w:r w:rsidRPr="001402FB">
        <w:rPr>
          <w:rFonts w:ascii="Century Gothic" w:hAnsi="Century Gothic"/>
        </w:rPr>
        <w:t>legal.---------------------</w:t>
      </w:r>
      <w:r w:rsidR="00614B66">
        <w:rPr>
          <w:rFonts w:ascii="Century Gothic" w:hAnsi="Century Gothic"/>
        </w:rPr>
        <w:t>------</w:t>
      </w:r>
      <w:r w:rsidR="00614B66" w:rsidRPr="001402FB">
        <w:rPr>
          <w:rFonts w:ascii="Century Gothic" w:hAnsi="Century Gothic"/>
        </w:rPr>
        <w:t>-----------</w:t>
      </w:r>
      <w:r w:rsidR="00614B66">
        <w:rPr>
          <w:rFonts w:ascii="Century Gothic" w:hAnsi="Century Gothic"/>
        </w:rPr>
        <w:t>-----</w:t>
      </w:r>
      <w:r w:rsidR="00614B66" w:rsidRPr="001402FB">
        <w:rPr>
          <w:rFonts w:ascii="Century Gothic" w:hAnsi="Century Gothic"/>
        </w:rPr>
        <w:t>-----</w:t>
      </w:r>
      <w:proofErr w:type="gramEnd"/>
    </w:p>
    <w:p w14:paraId="0EFC2404" w14:textId="4F13BEA5" w:rsidR="00B416E6" w:rsidRPr="001402FB" w:rsidRDefault="00B416E6" w:rsidP="00B416E6">
      <w:pPr>
        <w:pStyle w:val="Cuerpo"/>
        <w:numPr>
          <w:ilvl w:val="0"/>
          <w:numId w:val="1"/>
        </w:numPr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 xml:space="preserve">Lectura y, en su caso, aprobación del orden del </w:t>
      </w:r>
      <w:proofErr w:type="gramStart"/>
      <w:r w:rsidRPr="001402FB">
        <w:rPr>
          <w:rFonts w:ascii="Century Gothic" w:hAnsi="Century Gothic"/>
        </w:rPr>
        <w:t>día.---------------------</w:t>
      </w:r>
      <w:proofErr w:type="gramEnd"/>
      <w:r w:rsidR="00614B66" w:rsidRPr="00614B66">
        <w:rPr>
          <w:rFonts w:ascii="Century Gothic" w:hAnsi="Century Gothic"/>
        </w:rPr>
        <w:t xml:space="preserve"> </w:t>
      </w:r>
      <w:r w:rsidR="00614B66" w:rsidRPr="001402FB">
        <w:rPr>
          <w:rFonts w:ascii="Century Gothic" w:hAnsi="Century Gothic"/>
        </w:rPr>
        <w:t>----</w:t>
      </w:r>
      <w:r w:rsidR="00614B66">
        <w:rPr>
          <w:rFonts w:ascii="Century Gothic" w:hAnsi="Century Gothic"/>
        </w:rPr>
        <w:t>-----</w:t>
      </w:r>
      <w:r w:rsidR="00614B66" w:rsidRPr="001402FB">
        <w:rPr>
          <w:rFonts w:ascii="Century Gothic" w:hAnsi="Century Gothic"/>
        </w:rPr>
        <w:t>--------</w:t>
      </w:r>
      <w:r w:rsidR="00614B66">
        <w:rPr>
          <w:rFonts w:ascii="Century Gothic" w:hAnsi="Century Gothic"/>
        </w:rPr>
        <w:t>-----</w:t>
      </w:r>
      <w:r w:rsidR="00614B66" w:rsidRPr="001402FB">
        <w:rPr>
          <w:rFonts w:ascii="Century Gothic" w:hAnsi="Century Gothic"/>
        </w:rPr>
        <w:t>-</w:t>
      </w:r>
    </w:p>
    <w:p w14:paraId="79FE72F2" w14:textId="110F37F1" w:rsidR="00B416E6" w:rsidRDefault="00B416E6" w:rsidP="00B416E6">
      <w:pPr>
        <w:pStyle w:val="Cuerpo"/>
        <w:numPr>
          <w:ilvl w:val="0"/>
          <w:numId w:val="1"/>
        </w:numPr>
        <w:jc w:val="both"/>
        <w:rPr>
          <w:rFonts w:ascii="Century Gothic" w:hAnsi="Century Gothic"/>
        </w:rPr>
      </w:pPr>
      <w:bookmarkStart w:id="1" w:name="_Hlk136104090"/>
      <w:r>
        <w:rPr>
          <w:rFonts w:ascii="Century Gothic" w:hAnsi="Century Gothic" w:cstheme="majorHAnsi"/>
          <w:lang w:val="es-419"/>
        </w:rPr>
        <w:t>Presentación del Proyecto del Manual de Integración y Funcionamiento del Comité de Transparencia</w:t>
      </w:r>
      <w:r w:rsidRPr="001402FB">
        <w:rPr>
          <w:rFonts w:ascii="Century Gothic" w:hAnsi="Century Gothic"/>
        </w:rPr>
        <w:t xml:space="preserve">. </w:t>
      </w:r>
      <w:bookmarkEnd w:id="1"/>
      <w:r w:rsidRPr="001402FB">
        <w:rPr>
          <w:rFonts w:ascii="Century Gothic" w:hAnsi="Century Gothic"/>
        </w:rPr>
        <w:t>---</w:t>
      </w:r>
      <w:r>
        <w:rPr>
          <w:rFonts w:ascii="Century Gothic" w:hAnsi="Century Gothic"/>
        </w:rPr>
        <w:t>------------------------------------------------------------------</w:t>
      </w:r>
      <w:r w:rsidR="00614B66">
        <w:rPr>
          <w:rFonts w:ascii="Century Gothic" w:hAnsi="Century Gothic"/>
        </w:rPr>
        <w:t>-----------------------</w:t>
      </w:r>
      <w:r>
        <w:rPr>
          <w:rFonts w:ascii="Century Gothic" w:hAnsi="Century Gothic"/>
        </w:rPr>
        <w:t>---</w:t>
      </w:r>
    </w:p>
    <w:p w14:paraId="318CAD08" w14:textId="77777777" w:rsidR="00B416E6" w:rsidRPr="001402FB" w:rsidRDefault="00B416E6" w:rsidP="00B416E6">
      <w:pPr>
        <w:pStyle w:val="Cuerp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Asuntos </w:t>
      </w:r>
      <w:proofErr w:type="gramStart"/>
      <w:r>
        <w:rPr>
          <w:rFonts w:ascii="Century Gothic" w:hAnsi="Century Gothic"/>
        </w:rPr>
        <w:t>Generales.-----------------------------------------------------------------------------------</w:t>
      </w:r>
      <w:proofErr w:type="gramEnd"/>
    </w:p>
    <w:p w14:paraId="7CD6D88E" w14:textId="6D61D47B" w:rsidR="00B416E6" w:rsidRPr="001402FB" w:rsidRDefault="00B416E6" w:rsidP="00B416E6">
      <w:pPr>
        <w:pStyle w:val="Cuerpo"/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 xml:space="preserve">Verificando el quórum legal y aprobado el orden del día, se procedió con el punto </w:t>
      </w:r>
      <w:proofErr w:type="gramStart"/>
      <w:r w:rsidRPr="001402FB">
        <w:rPr>
          <w:rFonts w:ascii="Century Gothic" w:hAnsi="Century Gothic"/>
        </w:rPr>
        <w:t>siguiente.-------------------------------------------------------------</w:t>
      </w:r>
      <w:r w:rsidR="0033270C">
        <w:rPr>
          <w:rFonts w:ascii="Century Gothic" w:hAnsi="Century Gothic"/>
        </w:rPr>
        <w:t>------------</w:t>
      </w:r>
      <w:r w:rsidRPr="001402FB">
        <w:rPr>
          <w:rFonts w:ascii="Century Gothic" w:hAnsi="Century Gothic"/>
        </w:rPr>
        <w:t>------------------</w:t>
      </w:r>
      <w:r>
        <w:rPr>
          <w:rFonts w:ascii="Century Gothic" w:hAnsi="Century Gothic"/>
        </w:rPr>
        <w:t>---------------</w:t>
      </w:r>
      <w:r w:rsidRPr="001402FB">
        <w:rPr>
          <w:rFonts w:ascii="Century Gothic" w:hAnsi="Century Gothic"/>
        </w:rPr>
        <w:t>-------------</w:t>
      </w:r>
      <w:proofErr w:type="gramEnd"/>
    </w:p>
    <w:p w14:paraId="593EB8D2" w14:textId="7754D803" w:rsidR="00B416E6" w:rsidRDefault="00B416E6" w:rsidP="00B416E6">
      <w:pPr>
        <w:pStyle w:val="Cuerpo"/>
        <w:jc w:val="both"/>
        <w:rPr>
          <w:rFonts w:ascii="Century Gothic" w:hAnsi="Century Gothic"/>
          <w:b/>
        </w:rPr>
      </w:pPr>
      <w:r w:rsidRPr="001402FB">
        <w:rPr>
          <w:rFonts w:ascii="Century Gothic" w:hAnsi="Century Gothic"/>
          <w:b/>
        </w:rPr>
        <w:t>3.</w:t>
      </w:r>
      <w:r w:rsidRPr="001402FB">
        <w:rPr>
          <w:rFonts w:ascii="Century Gothic" w:hAnsi="Century Gothic"/>
          <w:b/>
        </w:rPr>
        <w:tab/>
      </w:r>
      <w:r w:rsidRPr="00DC4109">
        <w:rPr>
          <w:rFonts w:ascii="Century Gothic" w:hAnsi="Century Gothic"/>
          <w:b/>
        </w:rPr>
        <w:t xml:space="preserve">PRESENTACIÓN DEL PROYECTO DEL MANUAL DE INTEGRACIÓN Y FUNCIONAMIENTO DEL COMITÉ DE TRANSPARENCIA. </w:t>
      </w:r>
      <w:r w:rsidRPr="001402FB">
        <w:rPr>
          <w:rFonts w:ascii="Century Gothic" w:hAnsi="Century Gothic"/>
          <w:b/>
        </w:rPr>
        <w:t>-------------</w:t>
      </w:r>
      <w:r w:rsidR="0033270C" w:rsidRPr="001402FB">
        <w:rPr>
          <w:rFonts w:ascii="Century Gothic" w:hAnsi="Century Gothic"/>
          <w:b/>
        </w:rPr>
        <w:t>---------------------</w:t>
      </w:r>
      <w:r w:rsidRPr="001402FB">
        <w:rPr>
          <w:rFonts w:ascii="Century Gothic" w:hAnsi="Century Gothic"/>
          <w:b/>
        </w:rPr>
        <w:t>--</w:t>
      </w:r>
      <w:r w:rsidR="0033270C" w:rsidRPr="001402FB">
        <w:rPr>
          <w:rFonts w:ascii="Century Gothic" w:hAnsi="Century Gothic"/>
          <w:b/>
        </w:rPr>
        <w:t>-----------------------------</w:t>
      </w:r>
      <w:r w:rsidR="0033270C">
        <w:rPr>
          <w:rFonts w:ascii="Century Gothic" w:hAnsi="Century Gothic"/>
          <w:b/>
        </w:rPr>
        <w:t>-</w:t>
      </w:r>
    </w:p>
    <w:p w14:paraId="041E6F9F" w14:textId="58CE7D9D" w:rsidR="000903E0" w:rsidRPr="00E349D2" w:rsidRDefault="00B416E6" w:rsidP="000903E0">
      <w:pPr>
        <w:pStyle w:val="Cuerpo"/>
        <w:jc w:val="both"/>
        <w:rPr>
          <w:rFonts w:ascii="Century Gothic" w:hAnsi="Century Gothic"/>
          <w:bCs/>
        </w:rPr>
      </w:pPr>
      <w:r w:rsidRPr="00E349D2">
        <w:rPr>
          <w:rFonts w:ascii="Century Gothic" w:hAnsi="Century Gothic"/>
          <w:bCs/>
        </w:rPr>
        <w:t xml:space="preserve">El Titular del Comité cedió la palabra a la </w:t>
      </w:r>
      <w:r w:rsidRPr="00C220B8">
        <w:rPr>
          <w:rFonts w:ascii="Century Gothic" w:hAnsi="Century Gothic"/>
          <w:b/>
        </w:rPr>
        <w:t xml:space="preserve">Lic. Hernández </w:t>
      </w:r>
      <w:proofErr w:type="spellStart"/>
      <w:r w:rsidRPr="00C220B8">
        <w:rPr>
          <w:rFonts w:ascii="Century Gothic" w:hAnsi="Century Gothic"/>
          <w:b/>
        </w:rPr>
        <w:t>Sol</w:t>
      </w:r>
      <w:r w:rsidR="00C220B8">
        <w:rPr>
          <w:rFonts w:ascii="Century Gothic" w:hAnsi="Century Gothic"/>
          <w:b/>
        </w:rPr>
        <w:t>i</w:t>
      </w:r>
      <w:r w:rsidRPr="00C220B8">
        <w:rPr>
          <w:rFonts w:ascii="Century Gothic" w:hAnsi="Century Gothic"/>
          <w:b/>
        </w:rPr>
        <w:t>s</w:t>
      </w:r>
      <w:proofErr w:type="spellEnd"/>
      <w:r w:rsidRPr="00C220B8">
        <w:rPr>
          <w:rFonts w:ascii="Century Gothic" w:hAnsi="Century Gothic"/>
          <w:b/>
        </w:rPr>
        <w:t>,</w:t>
      </w:r>
      <w:r w:rsidRPr="00E349D2">
        <w:rPr>
          <w:rFonts w:ascii="Century Gothic" w:hAnsi="Century Gothic"/>
          <w:bCs/>
        </w:rPr>
        <w:t xml:space="preserve"> quien hizo mención </w:t>
      </w:r>
      <w:r w:rsidR="000903E0" w:rsidRPr="00E349D2">
        <w:rPr>
          <w:rFonts w:ascii="Century Gothic" w:hAnsi="Century Gothic"/>
          <w:bCs/>
        </w:rPr>
        <w:t>que,</w:t>
      </w:r>
      <w:r w:rsidRPr="00E349D2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por recomendación del Órgano Interno de Control</w:t>
      </w:r>
      <w:r w:rsidR="000903E0">
        <w:rPr>
          <w:rFonts w:ascii="Century Gothic" w:hAnsi="Century Gothic"/>
          <w:bCs/>
        </w:rPr>
        <w:t xml:space="preserve">, </w:t>
      </w:r>
      <w:r>
        <w:rPr>
          <w:rFonts w:ascii="Century Gothic" w:hAnsi="Century Gothic"/>
          <w:bCs/>
        </w:rPr>
        <w:t xml:space="preserve">se </w:t>
      </w:r>
      <w:r w:rsidR="00C220B8">
        <w:rPr>
          <w:rFonts w:ascii="Century Gothic" w:hAnsi="Century Gothic"/>
          <w:bCs/>
        </w:rPr>
        <w:t>tenía que realizar el Manual interno del Comité de Transparencia. La</w:t>
      </w:r>
      <w:r w:rsidR="00C220B8" w:rsidRPr="00E349D2">
        <w:rPr>
          <w:rFonts w:ascii="Century Gothic" w:hAnsi="Century Gothic"/>
          <w:bCs/>
        </w:rPr>
        <w:t xml:space="preserve"> </w:t>
      </w:r>
      <w:r w:rsidR="00C220B8" w:rsidRPr="00C220B8">
        <w:rPr>
          <w:rFonts w:ascii="Century Gothic" w:hAnsi="Century Gothic"/>
          <w:b/>
        </w:rPr>
        <w:t xml:space="preserve">Lic. Hernández </w:t>
      </w:r>
      <w:proofErr w:type="spellStart"/>
      <w:r w:rsidR="00C220B8" w:rsidRPr="00C220B8">
        <w:rPr>
          <w:rFonts w:ascii="Century Gothic" w:hAnsi="Century Gothic"/>
          <w:b/>
        </w:rPr>
        <w:t>Sol</w:t>
      </w:r>
      <w:r w:rsidR="000903E0">
        <w:rPr>
          <w:rFonts w:ascii="Century Gothic" w:hAnsi="Century Gothic"/>
          <w:b/>
        </w:rPr>
        <w:t>i</w:t>
      </w:r>
      <w:r w:rsidR="00C220B8" w:rsidRPr="00C220B8">
        <w:rPr>
          <w:rFonts w:ascii="Century Gothic" w:hAnsi="Century Gothic"/>
          <w:b/>
        </w:rPr>
        <w:t>s</w:t>
      </w:r>
      <w:proofErr w:type="spellEnd"/>
      <w:r w:rsidR="00C220B8">
        <w:rPr>
          <w:rFonts w:ascii="Century Gothic" w:hAnsi="Century Gothic"/>
          <w:bCs/>
        </w:rPr>
        <w:t xml:space="preserve"> </w:t>
      </w:r>
      <w:r w:rsidR="000903E0">
        <w:rPr>
          <w:rFonts w:ascii="Century Gothic" w:hAnsi="Century Gothic"/>
          <w:bCs/>
        </w:rPr>
        <w:t xml:space="preserve">presentó ante los miembros del Comité </w:t>
      </w:r>
      <w:r>
        <w:rPr>
          <w:rFonts w:ascii="Century Gothic" w:hAnsi="Century Gothic"/>
          <w:bCs/>
        </w:rPr>
        <w:t xml:space="preserve">el borrador del manual de integración </w:t>
      </w:r>
      <w:r w:rsidR="0033270C">
        <w:rPr>
          <w:rFonts w:ascii="Century Gothic" w:hAnsi="Century Gothic"/>
          <w:bCs/>
        </w:rPr>
        <w:t xml:space="preserve">y funcionamiento </w:t>
      </w:r>
      <w:r>
        <w:rPr>
          <w:rFonts w:ascii="Century Gothic" w:hAnsi="Century Gothic"/>
          <w:bCs/>
        </w:rPr>
        <w:t xml:space="preserve">del Comité de </w:t>
      </w:r>
      <w:proofErr w:type="gramStart"/>
      <w:r>
        <w:rPr>
          <w:rFonts w:ascii="Century Gothic" w:hAnsi="Century Gothic"/>
          <w:bCs/>
        </w:rPr>
        <w:t xml:space="preserve">Transparencia  </w:t>
      </w:r>
      <w:r w:rsidR="000903E0">
        <w:rPr>
          <w:rFonts w:ascii="Century Gothic" w:hAnsi="Century Gothic"/>
          <w:bCs/>
        </w:rPr>
        <w:t>haciendo</w:t>
      </w:r>
      <w:proofErr w:type="gramEnd"/>
      <w:r w:rsidR="000903E0">
        <w:rPr>
          <w:rFonts w:ascii="Century Gothic" w:hAnsi="Century Gothic"/>
          <w:bCs/>
        </w:rPr>
        <w:t xml:space="preserve"> mención del contenido del mismo</w:t>
      </w:r>
      <w:r w:rsidRPr="00E349D2">
        <w:rPr>
          <w:rFonts w:ascii="Century Gothic" w:hAnsi="Century Gothic"/>
          <w:bCs/>
        </w:rPr>
        <w:t>”. -------</w:t>
      </w:r>
      <w:r w:rsidR="000903E0">
        <w:rPr>
          <w:rFonts w:ascii="Century Gothic" w:hAnsi="Century Gothic"/>
          <w:bCs/>
        </w:rPr>
        <w:t>--------</w:t>
      </w:r>
      <w:r w:rsidRPr="00E349D2">
        <w:rPr>
          <w:rFonts w:ascii="Century Gothic" w:hAnsi="Century Gothic"/>
          <w:bCs/>
        </w:rPr>
        <w:t>----</w:t>
      </w:r>
      <w:r w:rsidR="000903E0" w:rsidRPr="00E349D2">
        <w:rPr>
          <w:rFonts w:ascii="Century Gothic" w:hAnsi="Century Gothic"/>
          <w:bCs/>
        </w:rPr>
        <w:t>-------</w:t>
      </w:r>
      <w:r w:rsidR="000903E0">
        <w:rPr>
          <w:rFonts w:ascii="Century Gothic" w:hAnsi="Century Gothic"/>
          <w:bCs/>
        </w:rPr>
        <w:t>--------</w:t>
      </w:r>
      <w:r w:rsidR="000903E0" w:rsidRPr="00E349D2">
        <w:rPr>
          <w:rFonts w:ascii="Century Gothic" w:hAnsi="Century Gothic"/>
          <w:bCs/>
        </w:rPr>
        <w:t>-----------</w:t>
      </w:r>
      <w:r w:rsidR="000903E0">
        <w:rPr>
          <w:rFonts w:ascii="Century Gothic" w:hAnsi="Century Gothic"/>
          <w:bCs/>
        </w:rPr>
        <w:t>--------</w:t>
      </w:r>
      <w:r w:rsidR="000903E0" w:rsidRPr="00E349D2">
        <w:rPr>
          <w:rFonts w:ascii="Century Gothic" w:hAnsi="Century Gothic"/>
          <w:bCs/>
        </w:rPr>
        <w:t>-----------</w:t>
      </w:r>
      <w:r w:rsidR="000903E0">
        <w:rPr>
          <w:rFonts w:ascii="Century Gothic" w:hAnsi="Century Gothic"/>
          <w:bCs/>
        </w:rPr>
        <w:t>---</w:t>
      </w:r>
    </w:p>
    <w:p w14:paraId="5645263B" w14:textId="7145F137" w:rsidR="00B416E6" w:rsidRDefault="00614B66" w:rsidP="00B416E6">
      <w:pPr>
        <w:pStyle w:val="Cuerp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Acto seguido </w:t>
      </w:r>
      <w:r w:rsidR="000903E0">
        <w:rPr>
          <w:rFonts w:ascii="Century Gothic" w:hAnsi="Century Gothic"/>
          <w:bCs/>
        </w:rPr>
        <w:t>La</w:t>
      </w:r>
      <w:r w:rsidR="000903E0" w:rsidRPr="00E349D2">
        <w:rPr>
          <w:rFonts w:ascii="Century Gothic" w:hAnsi="Century Gothic"/>
          <w:bCs/>
        </w:rPr>
        <w:t xml:space="preserve"> </w:t>
      </w:r>
      <w:r w:rsidR="000903E0" w:rsidRPr="00C220B8">
        <w:rPr>
          <w:rFonts w:ascii="Century Gothic" w:hAnsi="Century Gothic"/>
          <w:b/>
        </w:rPr>
        <w:t xml:space="preserve">Lic. Hernández </w:t>
      </w:r>
      <w:proofErr w:type="spellStart"/>
      <w:r w:rsidR="000903E0" w:rsidRPr="00C220B8">
        <w:rPr>
          <w:rFonts w:ascii="Century Gothic" w:hAnsi="Century Gothic"/>
          <w:b/>
        </w:rPr>
        <w:t>Sol</w:t>
      </w:r>
      <w:r w:rsidR="000903E0">
        <w:rPr>
          <w:rFonts w:ascii="Century Gothic" w:hAnsi="Century Gothic"/>
          <w:b/>
        </w:rPr>
        <w:t>i</w:t>
      </w:r>
      <w:r w:rsidR="000903E0" w:rsidRPr="00C220B8">
        <w:rPr>
          <w:rFonts w:ascii="Century Gothic" w:hAnsi="Century Gothic"/>
          <w:b/>
        </w:rPr>
        <w:t>s</w:t>
      </w:r>
      <w:proofErr w:type="spellEnd"/>
      <w:r w:rsidR="000903E0">
        <w:rPr>
          <w:rFonts w:ascii="Century Gothic" w:hAnsi="Century Gothic"/>
          <w:b/>
        </w:rPr>
        <w:t xml:space="preserve">, </w:t>
      </w:r>
      <w:r w:rsidR="000903E0" w:rsidRPr="0033270C">
        <w:rPr>
          <w:rFonts w:ascii="Century Gothic" w:hAnsi="Century Gothic"/>
          <w:bCs/>
        </w:rPr>
        <w:t>pregunt</w:t>
      </w:r>
      <w:r w:rsidR="0033270C">
        <w:rPr>
          <w:rFonts w:ascii="Century Gothic" w:hAnsi="Century Gothic"/>
          <w:bCs/>
        </w:rPr>
        <w:t>ó</w:t>
      </w:r>
      <w:r w:rsidR="000903E0" w:rsidRPr="0033270C">
        <w:rPr>
          <w:rFonts w:ascii="Century Gothic" w:hAnsi="Century Gothic"/>
          <w:bCs/>
        </w:rPr>
        <w:t xml:space="preserve"> a los </w:t>
      </w:r>
      <w:r w:rsidR="0033270C" w:rsidRPr="0033270C">
        <w:rPr>
          <w:rFonts w:ascii="Century Gothic" w:hAnsi="Century Gothic"/>
          <w:bCs/>
        </w:rPr>
        <w:t>miembros</w:t>
      </w:r>
      <w:r w:rsidR="000903E0">
        <w:rPr>
          <w:rFonts w:ascii="Century Gothic" w:hAnsi="Century Gothic"/>
          <w:b/>
        </w:rPr>
        <w:t xml:space="preserve"> </w:t>
      </w:r>
      <w:r w:rsidR="0033270C" w:rsidRPr="0033270C">
        <w:rPr>
          <w:rFonts w:ascii="Century Gothic" w:hAnsi="Century Gothic"/>
          <w:bCs/>
        </w:rPr>
        <w:t xml:space="preserve">si </w:t>
      </w:r>
      <w:r>
        <w:rPr>
          <w:rFonts w:ascii="Century Gothic" w:hAnsi="Century Gothic"/>
          <w:bCs/>
        </w:rPr>
        <w:t>había</w:t>
      </w:r>
      <w:r w:rsidR="0033270C" w:rsidRPr="0033270C">
        <w:rPr>
          <w:rFonts w:ascii="Century Gothic" w:hAnsi="Century Gothic"/>
          <w:bCs/>
        </w:rPr>
        <w:t xml:space="preserve"> algún comentario u opinión sobre el borrador del </w:t>
      </w:r>
      <w:proofErr w:type="gramStart"/>
      <w:r w:rsidR="0033270C" w:rsidRPr="0033270C">
        <w:rPr>
          <w:rFonts w:ascii="Century Gothic" w:hAnsi="Century Gothic"/>
          <w:bCs/>
        </w:rPr>
        <w:t>manual</w:t>
      </w:r>
      <w:r>
        <w:rPr>
          <w:rFonts w:ascii="Century Gothic" w:hAnsi="Century Gothic"/>
          <w:bCs/>
        </w:rPr>
        <w:t xml:space="preserve">,  </w:t>
      </w:r>
      <w:r w:rsidRPr="00614B66">
        <w:rPr>
          <w:rFonts w:ascii="Century Gothic" w:hAnsi="Century Gothic"/>
          <w:bCs/>
          <w:color w:val="auto"/>
        </w:rPr>
        <w:t>ningún</w:t>
      </w:r>
      <w:proofErr w:type="gramEnd"/>
      <w:r w:rsidRPr="00614B66">
        <w:rPr>
          <w:rFonts w:ascii="Century Gothic" w:hAnsi="Century Gothic"/>
          <w:bCs/>
          <w:color w:val="auto"/>
        </w:rPr>
        <w:t xml:space="preserve"> miembro expresó nada más y se tomaron los siguientes acuerdos</w:t>
      </w:r>
      <w:r w:rsidR="0033270C" w:rsidRPr="00614B66">
        <w:rPr>
          <w:rFonts w:ascii="Century Gothic" w:hAnsi="Century Gothic"/>
          <w:bCs/>
          <w:color w:val="auto"/>
        </w:rPr>
        <w:t>. -------------------------</w:t>
      </w:r>
      <w:r w:rsidR="0033270C">
        <w:rPr>
          <w:rFonts w:ascii="Century Gothic" w:hAnsi="Century Gothic"/>
          <w:bCs/>
        </w:rPr>
        <w:t>-----------------------------------------------------------------------</w:t>
      </w:r>
    </w:p>
    <w:p w14:paraId="0EB3ED92" w14:textId="352C6893" w:rsidR="00796120" w:rsidRDefault="00796120" w:rsidP="00796120">
      <w:pPr>
        <w:pStyle w:val="Cuerpo"/>
        <w:jc w:val="both"/>
        <w:rPr>
          <w:rFonts w:ascii="Century Gothic" w:hAnsi="Century Gothic"/>
          <w:b/>
        </w:rPr>
      </w:pPr>
      <w:r w:rsidRPr="00E349D2">
        <w:rPr>
          <w:rFonts w:ascii="Century Gothic" w:hAnsi="Century Gothic"/>
          <w:b/>
        </w:rPr>
        <w:t>CT-2</w:t>
      </w:r>
      <w:r>
        <w:rPr>
          <w:rFonts w:ascii="Century Gothic" w:hAnsi="Century Gothic"/>
          <w:b/>
        </w:rPr>
        <w:t>O</w:t>
      </w:r>
      <w:r w:rsidRPr="00E349D2">
        <w:rPr>
          <w:rFonts w:ascii="Century Gothic" w:hAnsi="Century Gothic"/>
          <w:b/>
        </w:rPr>
        <w:t xml:space="preserve">-01-2023: </w:t>
      </w:r>
      <w:r>
        <w:rPr>
          <w:rFonts w:ascii="Century Gothic" w:hAnsi="Century Gothic"/>
          <w:b/>
        </w:rPr>
        <w:t xml:space="preserve">La Lic. Hernández </w:t>
      </w:r>
      <w:proofErr w:type="spellStart"/>
      <w:r>
        <w:rPr>
          <w:rFonts w:ascii="Century Gothic" w:hAnsi="Century Gothic"/>
          <w:b/>
        </w:rPr>
        <w:t>Solis</w:t>
      </w:r>
      <w:proofErr w:type="spellEnd"/>
      <w:r>
        <w:rPr>
          <w:rFonts w:ascii="Century Gothic" w:hAnsi="Century Gothic"/>
          <w:b/>
        </w:rPr>
        <w:t>, enviará a los miembros del comité el borrador del manual de integración y funcionamiento del Comité de Transparencia a más tardar el 17 de mayo.  --------------------------------------------------------------------------------------------</w:t>
      </w:r>
    </w:p>
    <w:p w14:paraId="422328E6" w14:textId="58780F4E" w:rsidR="00703BFA" w:rsidRPr="00E349D2" w:rsidRDefault="00703BFA" w:rsidP="00796120">
      <w:pPr>
        <w:pStyle w:val="Cuerpo"/>
        <w:jc w:val="both"/>
        <w:rPr>
          <w:rFonts w:ascii="Century Gothic" w:hAnsi="Century Gothic"/>
          <w:b/>
        </w:rPr>
      </w:pPr>
      <w:r w:rsidRPr="00E349D2">
        <w:rPr>
          <w:rFonts w:ascii="Century Gothic" w:hAnsi="Century Gothic"/>
          <w:b/>
        </w:rPr>
        <w:t>CT-2</w:t>
      </w:r>
      <w:r>
        <w:rPr>
          <w:rFonts w:ascii="Century Gothic" w:hAnsi="Century Gothic"/>
          <w:b/>
        </w:rPr>
        <w:t>O</w:t>
      </w:r>
      <w:r w:rsidRPr="00E349D2">
        <w:rPr>
          <w:rFonts w:ascii="Century Gothic" w:hAnsi="Century Gothic"/>
          <w:b/>
        </w:rPr>
        <w:t>-0</w:t>
      </w:r>
      <w:r w:rsidR="00B735BA">
        <w:rPr>
          <w:rFonts w:ascii="Century Gothic" w:hAnsi="Century Gothic"/>
          <w:b/>
        </w:rPr>
        <w:t>2</w:t>
      </w:r>
      <w:r w:rsidRPr="00E349D2">
        <w:rPr>
          <w:rFonts w:ascii="Century Gothic" w:hAnsi="Century Gothic"/>
          <w:b/>
        </w:rPr>
        <w:t>-202</w:t>
      </w:r>
      <w:r w:rsidR="00D015F6">
        <w:rPr>
          <w:rFonts w:ascii="Century Gothic" w:hAnsi="Century Gothic"/>
          <w:b/>
        </w:rPr>
        <w:t xml:space="preserve">3: Se acordó que el 31 de mayo se realizará la reunión extraordinaria a las 11:00 </w:t>
      </w:r>
      <w:proofErr w:type="spellStart"/>
      <w:r w:rsidR="00D015F6">
        <w:rPr>
          <w:rFonts w:ascii="Century Gothic" w:hAnsi="Century Gothic"/>
          <w:b/>
        </w:rPr>
        <w:t>hrs</w:t>
      </w:r>
      <w:proofErr w:type="spellEnd"/>
      <w:r w:rsidR="00D015F6">
        <w:rPr>
          <w:rFonts w:ascii="Century Gothic" w:hAnsi="Century Gothic"/>
          <w:b/>
        </w:rPr>
        <w:t>. para la segunda revisión del borrador del manual de integración y funcionamiento del Comité de Transparencia.</w:t>
      </w:r>
      <w:r>
        <w:rPr>
          <w:rFonts w:ascii="Century Gothic" w:hAnsi="Century Gothic"/>
          <w:b/>
        </w:rPr>
        <w:t xml:space="preserve">  ------------------------------------------------------------</w:t>
      </w:r>
    </w:p>
    <w:p w14:paraId="193D41A0" w14:textId="04A14A21" w:rsidR="00B416E6" w:rsidRDefault="00B416E6" w:rsidP="00B416E6">
      <w:pPr>
        <w:pStyle w:val="Cuerp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4.- ASUNTOS </w:t>
      </w:r>
      <w:proofErr w:type="gramStart"/>
      <w:r>
        <w:rPr>
          <w:rFonts w:ascii="Century Gothic" w:hAnsi="Century Gothic"/>
          <w:b/>
        </w:rPr>
        <w:t>GENERALES.-----------------------------------------------------</w:t>
      </w:r>
      <w:r w:rsidR="00AA3635">
        <w:rPr>
          <w:rFonts w:ascii="Century Gothic" w:hAnsi="Century Gothic"/>
          <w:b/>
        </w:rPr>
        <w:t>--------</w:t>
      </w:r>
      <w:r>
        <w:rPr>
          <w:rFonts w:ascii="Century Gothic" w:hAnsi="Century Gothic"/>
          <w:b/>
        </w:rPr>
        <w:t>--------------</w:t>
      </w:r>
      <w:proofErr w:type="gramEnd"/>
    </w:p>
    <w:p w14:paraId="7C6B4C4D" w14:textId="1A5B73B3" w:rsidR="00D015F6" w:rsidRDefault="00600E65" w:rsidP="00B416E6">
      <w:pPr>
        <w:pStyle w:val="Cuerp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Asunto general 1.- </w:t>
      </w:r>
      <w:r w:rsidR="00D015F6" w:rsidRPr="00600E65">
        <w:rPr>
          <w:rFonts w:ascii="Century Gothic" w:hAnsi="Century Gothic"/>
          <w:b/>
        </w:rPr>
        <w:t>La Dra. Margarita Argüelles Gómez</w:t>
      </w:r>
      <w:r w:rsidR="00D015F6" w:rsidRPr="00E349D2">
        <w:rPr>
          <w:rFonts w:ascii="Century Gothic" w:hAnsi="Century Gothic"/>
          <w:bCs/>
        </w:rPr>
        <w:t xml:space="preserve">, Titular del Órgano Interno de Control en el </w:t>
      </w:r>
      <w:proofErr w:type="spellStart"/>
      <w:r w:rsidR="00D015F6" w:rsidRPr="00E349D2">
        <w:rPr>
          <w:rFonts w:ascii="Century Gothic" w:hAnsi="Century Gothic"/>
          <w:bCs/>
        </w:rPr>
        <w:t>INAOE</w:t>
      </w:r>
      <w:proofErr w:type="spellEnd"/>
      <w:r w:rsidR="00D015F6" w:rsidRPr="00E349D2">
        <w:rPr>
          <w:rFonts w:ascii="Century Gothic" w:hAnsi="Century Gothic"/>
          <w:bCs/>
        </w:rPr>
        <w:t>,</w:t>
      </w:r>
      <w:r w:rsidR="00D015F6">
        <w:rPr>
          <w:rFonts w:ascii="Century Gothic" w:hAnsi="Century Gothic"/>
          <w:bCs/>
        </w:rPr>
        <w:t xml:space="preserve"> </w:t>
      </w:r>
      <w:r w:rsidR="00704A4F">
        <w:rPr>
          <w:rFonts w:ascii="Century Gothic" w:hAnsi="Century Gothic"/>
          <w:bCs/>
        </w:rPr>
        <w:t>propuso</w:t>
      </w:r>
      <w:r w:rsidR="00AA3635">
        <w:rPr>
          <w:rFonts w:ascii="Century Gothic" w:hAnsi="Century Gothic"/>
          <w:bCs/>
        </w:rPr>
        <w:t xml:space="preserve"> </w:t>
      </w:r>
      <w:proofErr w:type="gramStart"/>
      <w:r w:rsidR="00AA3635">
        <w:rPr>
          <w:rFonts w:ascii="Century Gothic" w:hAnsi="Century Gothic"/>
          <w:bCs/>
        </w:rPr>
        <w:t>realizar  una</w:t>
      </w:r>
      <w:proofErr w:type="gramEnd"/>
      <w:r w:rsidR="00AA3635">
        <w:rPr>
          <w:rFonts w:ascii="Century Gothic" w:hAnsi="Century Gothic"/>
          <w:bCs/>
        </w:rPr>
        <w:t xml:space="preserve"> guía de Protección de Datos Personales para la siguiente reunión ordinaria del Comité de Transparencia.---------------------------------------------------------------</w:t>
      </w:r>
    </w:p>
    <w:p w14:paraId="64EC76C0" w14:textId="182EA868" w:rsidR="00F423FB" w:rsidRDefault="007B26C2" w:rsidP="00B416E6">
      <w:pPr>
        <w:pStyle w:val="Cuerp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Asunto general 2.-Se comentó sobre la clasificación de información reservada. ---------------</w:t>
      </w:r>
    </w:p>
    <w:p w14:paraId="50FF608B" w14:textId="4A7381BD" w:rsidR="00564281" w:rsidRDefault="00564281" w:rsidP="00B416E6">
      <w:pPr>
        <w:pStyle w:val="Cuerp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El </w:t>
      </w:r>
      <w:r w:rsidRPr="00564281">
        <w:rPr>
          <w:rFonts w:ascii="Century Gothic" w:hAnsi="Century Gothic"/>
          <w:b/>
        </w:rPr>
        <w:t xml:space="preserve">Lic. José Alfredo </w:t>
      </w:r>
      <w:proofErr w:type="spellStart"/>
      <w:r w:rsidRPr="00564281">
        <w:rPr>
          <w:rFonts w:ascii="Century Gothic" w:hAnsi="Century Gothic"/>
          <w:b/>
        </w:rPr>
        <w:t>Hernandez</w:t>
      </w:r>
      <w:proofErr w:type="spellEnd"/>
      <w:r w:rsidRPr="00564281">
        <w:rPr>
          <w:rFonts w:ascii="Century Gothic" w:hAnsi="Century Gothic"/>
          <w:b/>
        </w:rPr>
        <w:t xml:space="preserve"> Casillas</w:t>
      </w:r>
      <w:r>
        <w:rPr>
          <w:rFonts w:ascii="Century Gothic" w:hAnsi="Century Gothic"/>
          <w:bCs/>
        </w:rPr>
        <w:t>, Encargado del archivo Instituciona</w:t>
      </w:r>
      <w:r w:rsidR="00170FA6">
        <w:rPr>
          <w:rFonts w:ascii="Century Gothic" w:hAnsi="Century Gothic"/>
          <w:bCs/>
        </w:rPr>
        <w:t>l</w:t>
      </w:r>
      <w:r w:rsidR="00097113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comentó </w:t>
      </w:r>
      <w:r w:rsidR="00097113">
        <w:rPr>
          <w:rFonts w:ascii="Century Gothic" w:hAnsi="Century Gothic"/>
          <w:bCs/>
        </w:rPr>
        <w:t>que,</w:t>
      </w:r>
      <w:r>
        <w:rPr>
          <w:rFonts w:ascii="Century Gothic" w:hAnsi="Century Gothic"/>
          <w:bCs/>
        </w:rPr>
        <w:t xml:space="preserve"> en la propuesta del cuadro de clasificación</w:t>
      </w:r>
      <w:r w:rsidR="00170FA6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ya integro la </w:t>
      </w:r>
      <w:r w:rsidR="001956E3">
        <w:rPr>
          <w:rFonts w:ascii="Century Gothic" w:hAnsi="Century Gothic"/>
          <w:bCs/>
        </w:rPr>
        <w:t>serie</w:t>
      </w:r>
      <w:r>
        <w:rPr>
          <w:rFonts w:ascii="Century Gothic" w:hAnsi="Century Gothic"/>
          <w:bCs/>
        </w:rPr>
        <w:t xml:space="preserve"> </w:t>
      </w:r>
      <w:r w:rsidR="001956E3">
        <w:rPr>
          <w:rFonts w:ascii="Century Gothic" w:hAnsi="Century Gothic"/>
          <w:bCs/>
        </w:rPr>
        <w:t xml:space="preserve">documental </w:t>
      </w:r>
      <w:r>
        <w:rPr>
          <w:rFonts w:ascii="Century Gothic" w:hAnsi="Century Gothic"/>
          <w:bCs/>
        </w:rPr>
        <w:t xml:space="preserve">del </w:t>
      </w:r>
      <w:r w:rsidR="001956E3">
        <w:rPr>
          <w:rFonts w:ascii="Century Gothic" w:hAnsi="Century Gothic"/>
          <w:bCs/>
        </w:rPr>
        <w:t>C</w:t>
      </w:r>
      <w:r>
        <w:rPr>
          <w:rFonts w:ascii="Century Gothic" w:hAnsi="Century Gothic"/>
          <w:bCs/>
        </w:rPr>
        <w:t xml:space="preserve">omité de </w:t>
      </w:r>
      <w:r w:rsidR="001956E3">
        <w:rPr>
          <w:rFonts w:ascii="Century Gothic" w:hAnsi="Century Gothic"/>
          <w:bCs/>
        </w:rPr>
        <w:t>É</w:t>
      </w:r>
      <w:r>
        <w:rPr>
          <w:rFonts w:ascii="Century Gothic" w:hAnsi="Century Gothic"/>
          <w:bCs/>
        </w:rPr>
        <w:t xml:space="preserve">tica. </w:t>
      </w:r>
      <w:r w:rsidR="00097113">
        <w:rPr>
          <w:rFonts w:ascii="Century Gothic" w:hAnsi="Century Gothic"/>
          <w:bCs/>
        </w:rPr>
        <w:t>---------------------------------------------------------------------------------------------------------------------------</w:t>
      </w:r>
    </w:p>
    <w:p w14:paraId="134AAC33" w14:textId="2FC917D3" w:rsidR="007B26C2" w:rsidRDefault="007B26C2" w:rsidP="00B416E6">
      <w:pPr>
        <w:pStyle w:val="Cuerp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lastRenderedPageBreak/>
        <w:t xml:space="preserve">De acuerdo a lo anterior se acordó lo siguiente: </w:t>
      </w:r>
      <w:r w:rsidR="00097113">
        <w:rPr>
          <w:rFonts w:ascii="Century Gothic" w:hAnsi="Century Gothic"/>
          <w:bCs/>
        </w:rPr>
        <w:t>-------------------------------------------------------------</w:t>
      </w:r>
    </w:p>
    <w:p w14:paraId="2CD37963" w14:textId="2B849401" w:rsidR="001E1501" w:rsidRDefault="00B735BA" w:rsidP="00B735BA">
      <w:pPr>
        <w:pStyle w:val="Cuerpo"/>
        <w:jc w:val="both"/>
        <w:rPr>
          <w:rFonts w:ascii="Century Gothic" w:hAnsi="Century Gothic"/>
          <w:b/>
        </w:rPr>
      </w:pPr>
      <w:r w:rsidRPr="00E349D2">
        <w:rPr>
          <w:rFonts w:ascii="Century Gothic" w:hAnsi="Century Gothic"/>
          <w:b/>
        </w:rPr>
        <w:t>CT-2</w:t>
      </w:r>
      <w:r>
        <w:rPr>
          <w:rFonts w:ascii="Century Gothic" w:hAnsi="Century Gothic"/>
          <w:b/>
        </w:rPr>
        <w:t>O</w:t>
      </w:r>
      <w:r w:rsidRPr="00E349D2">
        <w:rPr>
          <w:rFonts w:ascii="Century Gothic" w:hAnsi="Century Gothic"/>
          <w:b/>
        </w:rPr>
        <w:t>-0</w:t>
      </w:r>
      <w:r>
        <w:rPr>
          <w:rFonts w:ascii="Century Gothic" w:hAnsi="Century Gothic"/>
          <w:b/>
        </w:rPr>
        <w:t>3</w:t>
      </w:r>
      <w:r w:rsidRPr="00E349D2">
        <w:rPr>
          <w:rFonts w:ascii="Century Gothic" w:hAnsi="Century Gothic"/>
          <w:b/>
        </w:rPr>
        <w:t xml:space="preserve">-2023: </w:t>
      </w:r>
      <w:r w:rsidR="001E1501">
        <w:rPr>
          <w:rFonts w:ascii="Century Gothic" w:hAnsi="Century Gothic"/>
          <w:b/>
        </w:rPr>
        <w:t>El encargado del archivo</w:t>
      </w:r>
      <w:r w:rsidR="00564281">
        <w:rPr>
          <w:rFonts w:ascii="Century Gothic" w:hAnsi="Century Gothic"/>
          <w:b/>
        </w:rPr>
        <w:t xml:space="preserve"> institucional,</w:t>
      </w:r>
      <w:r w:rsidR="001E1501">
        <w:rPr>
          <w:rFonts w:ascii="Century Gothic" w:hAnsi="Century Gothic"/>
          <w:b/>
        </w:rPr>
        <w:t xml:space="preserve"> realizará la consulta de información </w:t>
      </w:r>
      <w:r w:rsidR="00564281">
        <w:rPr>
          <w:rFonts w:ascii="Century Gothic" w:hAnsi="Century Gothic"/>
          <w:b/>
        </w:rPr>
        <w:t>al Archivo General de la Nación</w:t>
      </w:r>
      <w:r w:rsidR="001E1501">
        <w:rPr>
          <w:rFonts w:ascii="Century Gothic" w:hAnsi="Century Gothic"/>
          <w:b/>
        </w:rPr>
        <w:t xml:space="preserve"> acerca de la serie documental del Comité de </w:t>
      </w:r>
      <w:proofErr w:type="gramStart"/>
      <w:r w:rsidR="001E1501">
        <w:rPr>
          <w:rFonts w:ascii="Century Gothic" w:hAnsi="Century Gothic"/>
          <w:b/>
        </w:rPr>
        <w:t>Ética.</w:t>
      </w:r>
      <w:r w:rsidR="00564281">
        <w:rPr>
          <w:rFonts w:ascii="Century Gothic" w:hAnsi="Century Gothic"/>
          <w:b/>
        </w:rPr>
        <w:t>------</w:t>
      </w:r>
      <w:proofErr w:type="gramEnd"/>
    </w:p>
    <w:p w14:paraId="374E3C19" w14:textId="26EB03A2" w:rsidR="00B735BA" w:rsidRDefault="00B735BA" w:rsidP="00B735BA">
      <w:pPr>
        <w:pStyle w:val="Cuerpo"/>
        <w:jc w:val="both"/>
        <w:rPr>
          <w:rFonts w:ascii="Century Gothic" w:hAnsi="Century Gothic"/>
          <w:b/>
        </w:rPr>
      </w:pPr>
      <w:r w:rsidRPr="00E349D2">
        <w:rPr>
          <w:rFonts w:ascii="Century Gothic" w:hAnsi="Century Gothic"/>
          <w:b/>
        </w:rPr>
        <w:t>CT-2</w:t>
      </w:r>
      <w:r>
        <w:rPr>
          <w:rFonts w:ascii="Century Gothic" w:hAnsi="Century Gothic"/>
          <w:b/>
        </w:rPr>
        <w:t>O</w:t>
      </w:r>
      <w:r w:rsidRPr="00E349D2">
        <w:rPr>
          <w:rFonts w:ascii="Century Gothic" w:hAnsi="Century Gothic"/>
          <w:b/>
        </w:rPr>
        <w:t>-0</w:t>
      </w:r>
      <w:r>
        <w:rPr>
          <w:rFonts w:ascii="Century Gothic" w:hAnsi="Century Gothic"/>
          <w:b/>
        </w:rPr>
        <w:t>4</w:t>
      </w:r>
      <w:r w:rsidRPr="00E349D2">
        <w:rPr>
          <w:rFonts w:ascii="Century Gothic" w:hAnsi="Century Gothic"/>
          <w:b/>
        </w:rPr>
        <w:t xml:space="preserve">-2023: </w:t>
      </w:r>
      <w:r w:rsidR="001E1501">
        <w:rPr>
          <w:rFonts w:ascii="Century Gothic" w:hAnsi="Century Gothic"/>
          <w:b/>
        </w:rPr>
        <w:t xml:space="preserve">Integrar en los expedientes laborales </w:t>
      </w:r>
      <w:r w:rsidR="001E1501" w:rsidRPr="00E349D2">
        <w:rPr>
          <w:rFonts w:ascii="Century Gothic" w:hAnsi="Century Gothic"/>
          <w:b/>
        </w:rPr>
        <w:t>la</w:t>
      </w:r>
      <w:r w:rsidR="001E1501">
        <w:rPr>
          <w:rFonts w:ascii="Century Gothic" w:hAnsi="Century Gothic"/>
          <w:b/>
        </w:rPr>
        <w:t xml:space="preserve"> carta de confidencialidad</w:t>
      </w:r>
      <w:r w:rsidR="001E1501" w:rsidRPr="00E349D2">
        <w:rPr>
          <w:rFonts w:ascii="Century Gothic" w:hAnsi="Century Gothic"/>
          <w:b/>
        </w:rPr>
        <w:t>. --------</w:t>
      </w:r>
    </w:p>
    <w:p w14:paraId="5B562E09" w14:textId="77777777" w:rsidR="00B735BA" w:rsidRPr="001402FB" w:rsidRDefault="00B735BA" w:rsidP="00B416E6">
      <w:pPr>
        <w:pStyle w:val="Cuerpo"/>
        <w:jc w:val="both"/>
        <w:rPr>
          <w:rFonts w:ascii="Century Gothic" w:hAnsi="Century Gothic"/>
          <w:b/>
        </w:rPr>
      </w:pPr>
    </w:p>
    <w:p w14:paraId="5E0B5637" w14:textId="02F87B30" w:rsidR="00B416E6" w:rsidRPr="001402FB" w:rsidRDefault="00B416E6" w:rsidP="00B416E6">
      <w:pPr>
        <w:pStyle w:val="Cuerpo"/>
        <w:jc w:val="both"/>
        <w:rPr>
          <w:rFonts w:ascii="Century Gothic" w:hAnsi="Century Gothic"/>
        </w:rPr>
      </w:pPr>
      <w:r w:rsidRPr="001402FB">
        <w:rPr>
          <w:rFonts w:ascii="Century Gothic" w:hAnsi="Century Gothic"/>
        </w:rPr>
        <w:t>Al no haber otro asunto que tratar, el presidente del Comité agradeció la asistencia de los miembros del Comité, así como las invitadas presentes, y dio por terminada la reunión, siendo las 1</w:t>
      </w:r>
      <w:r w:rsidR="007B26C2">
        <w:rPr>
          <w:rFonts w:ascii="Century Gothic" w:hAnsi="Century Gothic"/>
        </w:rPr>
        <w:t>1</w:t>
      </w:r>
      <w:r w:rsidRPr="001402FB">
        <w:rPr>
          <w:rFonts w:ascii="Century Gothic" w:hAnsi="Century Gothic"/>
        </w:rPr>
        <w:t>:</w:t>
      </w:r>
      <w:r w:rsidR="007B26C2">
        <w:rPr>
          <w:rFonts w:ascii="Century Gothic" w:hAnsi="Century Gothic"/>
        </w:rPr>
        <w:t>45</w:t>
      </w:r>
      <w:r w:rsidRPr="001402FB">
        <w:rPr>
          <w:rFonts w:ascii="Century Gothic" w:hAnsi="Century Gothic"/>
        </w:rPr>
        <w:t xml:space="preserve"> horas del día </w:t>
      </w:r>
      <w:r w:rsidR="007B26C2">
        <w:rPr>
          <w:rFonts w:ascii="Century Gothic" w:hAnsi="Century Gothic"/>
        </w:rPr>
        <w:t>12</w:t>
      </w:r>
      <w:r w:rsidRPr="001402FB">
        <w:rPr>
          <w:rFonts w:ascii="Century Gothic" w:hAnsi="Century Gothic"/>
        </w:rPr>
        <w:t xml:space="preserve"> de ma</w:t>
      </w:r>
      <w:r w:rsidR="007B26C2">
        <w:rPr>
          <w:rFonts w:ascii="Century Gothic" w:hAnsi="Century Gothic"/>
        </w:rPr>
        <w:t>yo</w:t>
      </w:r>
      <w:r w:rsidRPr="001402FB">
        <w:rPr>
          <w:rFonts w:ascii="Century Gothic" w:hAnsi="Century Gothic"/>
        </w:rPr>
        <w:t xml:space="preserve"> de 2023, con la firma de conformidad de los que en ella intervinieron. ---------</w:t>
      </w:r>
      <w:r>
        <w:rPr>
          <w:rFonts w:ascii="Century Gothic" w:hAnsi="Century Gothic"/>
        </w:rPr>
        <w:t>-------------------------</w:t>
      </w:r>
      <w:r w:rsidR="007B26C2">
        <w:rPr>
          <w:rFonts w:ascii="Century Gothic" w:hAnsi="Century Gothic"/>
        </w:rPr>
        <w:t>-------------------</w:t>
      </w:r>
      <w:r>
        <w:rPr>
          <w:rFonts w:ascii="Century Gothic" w:hAnsi="Century Gothic"/>
        </w:rPr>
        <w:t>-</w:t>
      </w:r>
      <w:r w:rsidR="006A4B6E">
        <w:rPr>
          <w:rFonts w:ascii="Century Gothic" w:hAnsi="Century Gothic"/>
        </w:rPr>
        <w:t>---------------------------------</w:t>
      </w:r>
      <w:r w:rsidRPr="001402FB">
        <w:rPr>
          <w:rFonts w:ascii="Century Gothic" w:hAnsi="Century Gothic"/>
        </w:rPr>
        <w:t>---------------</w:t>
      </w:r>
    </w:p>
    <w:p w14:paraId="73F75392" w14:textId="77777777" w:rsidR="00B416E6" w:rsidRPr="001402FB" w:rsidRDefault="00B416E6" w:rsidP="00B416E6">
      <w:pPr>
        <w:pStyle w:val="Cuerpo"/>
        <w:rPr>
          <w:rFonts w:ascii="Century Gothic" w:hAnsi="Century Gothic"/>
        </w:rPr>
      </w:pPr>
    </w:p>
    <w:p w14:paraId="724DEED7" w14:textId="77777777" w:rsidR="00B416E6" w:rsidRPr="001402FB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  <w:lang w:val="es-ES"/>
        </w:rPr>
      </w:pPr>
      <w:r w:rsidRPr="001402FB">
        <w:rPr>
          <w:rFonts w:ascii="Century Gothic" w:hAnsi="Century Gothic" w:cs="Tahoma"/>
          <w:b/>
          <w:sz w:val="22"/>
          <w:szCs w:val="22"/>
          <w:lang w:val="es-ES"/>
        </w:rPr>
        <w:t xml:space="preserve">POR LOS MIEMBROS DEL COMITÉ DE TRANSPARENCIA DEL </w:t>
      </w:r>
      <w:proofErr w:type="spellStart"/>
      <w:r w:rsidRPr="001402FB">
        <w:rPr>
          <w:rFonts w:ascii="Century Gothic" w:hAnsi="Century Gothic" w:cs="Tahoma"/>
          <w:b/>
          <w:sz w:val="22"/>
          <w:szCs w:val="22"/>
          <w:lang w:val="es-ES"/>
        </w:rPr>
        <w:t>INAOE</w:t>
      </w:r>
      <w:proofErr w:type="spellEnd"/>
      <w:r w:rsidRPr="001402FB">
        <w:rPr>
          <w:rFonts w:ascii="Century Gothic" w:hAnsi="Century Gothic" w:cs="Tahoma"/>
          <w:b/>
          <w:sz w:val="22"/>
          <w:szCs w:val="22"/>
          <w:lang w:val="es-ES"/>
        </w:rPr>
        <w:t xml:space="preserve"> </w:t>
      </w:r>
    </w:p>
    <w:p w14:paraId="32D0900A" w14:textId="77777777" w:rsidR="00B416E6" w:rsidRPr="001402FB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  <w:lang w:val="es-ES"/>
        </w:rPr>
      </w:pPr>
    </w:p>
    <w:p w14:paraId="063292B3" w14:textId="77777777" w:rsidR="00B416E6" w:rsidRDefault="00B416E6" w:rsidP="00B416E6">
      <w:pPr>
        <w:rPr>
          <w:rFonts w:ascii="Century Gothic" w:hAnsi="Century Gothic" w:cs="Tahoma"/>
          <w:b/>
          <w:sz w:val="22"/>
          <w:szCs w:val="22"/>
          <w:lang w:val="es-ES"/>
        </w:rPr>
      </w:pPr>
    </w:p>
    <w:p w14:paraId="5D327FF1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  <w:lang w:val="es-ES"/>
        </w:rPr>
      </w:pPr>
    </w:p>
    <w:p w14:paraId="7563331D" w14:textId="77777777" w:rsidR="00B416E6" w:rsidRPr="001402FB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  <w:lang w:val="es-ES"/>
        </w:rPr>
      </w:pPr>
    </w:p>
    <w:p w14:paraId="79ACD552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  <w:lang w:val="es-ES"/>
        </w:rPr>
      </w:pPr>
    </w:p>
    <w:p w14:paraId="7680994E" w14:textId="77777777" w:rsidR="00B416E6" w:rsidRPr="001402FB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1402FB">
        <w:rPr>
          <w:rFonts w:ascii="Century Gothic" w:hAnsi="Century Gothic" w:cs="Tahoma"/>
          <w:b/>
          <w:sz w:val="22"/>
          <w:szCs w:val="22"/>
        </w:rPr>
        <w:t>________________________________________</w:t>
      </w:r>
    </w:p>
    <w:p w14:paraId="3E86428B" w14:textId="77777777" w:rsidR="00B416E6" w:rsidRPr="001402FB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  <w:lang w:val="es-ES"/>
        </w:rPr>
      </w:pPr>
      <w:r w:rsidRPr="001402FB">
        <w:rPr>
          <w:rFonts w:ascii="Century Gothic" w:hAnsi="Century Gothic" w:cs="Tahoma"/>
          <w:b/>
          <w:sz w:val="22"/>
          <w:szCs w:val="22"/>
          <w:lang w:val="es-ES"/>
        </w:rPr>
        <w:t xml:space="preserve">C.P. Faustino Notario González </w:t>
      </w:r>
    </w:p>
    <w:p w14:paraId="3FB3960E" w14:textId="77777777" w:rsidR="00B416E6" w:rsidRPr="001402FB" w:rsidRDefault="00B416E6" w:rsidP="00B416E6">
      <w:pPr>
        <w:jc w:val="center"/>
        <w:rPr>
          <w:rFonts w:ascii="Century Gothic" w:hAnsi="Century Gothic" w:cs="Tahoma"/>
          <w:bCs/>
          <w:sz w:val="22"/>
          <w:szCs w:val="22"/>
          <w:lang w:val="es-ES"/>
        </w:rPr>
      </w:pPr>
      <w:r w:rsidRPr="001402FB">
        <w:rPr>
          <w:rFonts w:ascii="Century Gothic" w:hAnsi="Century Gothic" w:cs="Tahoma"/>
          <w:bCs/>
          <w:sz w:val="22"/>
          <w:szCs w:val="22"/>
          <w:lang w:val="es-ES"/>
        </w:rPr>
        <w:t xml:space="preserve">Encargado del Despacho de los de los Asuntos de la </w:t>
      </w:r>
    </w:p>
    <w:p w14:paraId="67905C78" w14:textId="77777777" w:rsidR="00B416E6" w:rsidRPr="001402FB" w:rsidRDefault="00B416E6" w:rsidP="00B416E6">
      <w:pPr>
        <w:jc w:val="center"/>
        <w:rPr>
          <w:rFonts w:ascii="Century Gothic" w:hAnsi="Century Gothic" w:cs="Tahoma"/>
          <w:bCs/>
          <w:sz w:val="22"/>
          <w:szCs w:val="22"/>
          <w:lang w:val="es-ES"/>
        </w:rPr>
      </w:pPr>
      <w:r w:rsidRPr="001402FB">
        <w:rPr>
          <w:rFonts w:ascii="Century Gothic" w:hAnsi="Century Gothic" w:cs="Tahoma"/>
          <w:bCs/>
          <w:sz w:val="22"/>
          <w:szCs w:val="22"/>
          <w:lang w:val="es-ES"/>
        </w:rPr>
        <w:t xml:space="preserve">Dirección de Administración y Finanzas del </w:t>
      </w:r>
      <w:proofErr w:type="spellStart"/>
      <w:r w:rsidRPr="001402FB">
        <w:rPr>
          <w:rFonts w:ascii="Century Gothic" w:hAnsi="Century Gothic" w:cs="Tahoma"/>
          <w:bCs/>
          <w:sz w:val="22"/>
          <w:szCs w:val="22"/>
          <w:lang w:val="es-ES"/>
        </w:rPr>
        <w:t>INAOE</w:t>
      </w:r>
      <w:proofErr w:type="spellEnd"/>
      <w:r w:rsidRPr="001402FB">
        <w:rPr>
          <w:rFonts w:ascii="Century Gothic" w:hAnsi="Century Gothic" w:cs="Tahoma"/>
          <w:bCs/>
          <w:sz w:val="22"/>
          <w:szCs w:val="22"/>
          <w:lang w:val="es-ES"/>
        </w:rPr>
        <w:t xml:space="preserve"> y</w:t>
      </w:r>
    </w:p>
    <w:p w14:paraId="28384914" w14:textId="77777777" w:rsidR="00B416E6" w:rsidRPr="001402FB" w:rsidRDefault="00B416E6" w:rsidP="00B416E6">
      <w:pPr>
        <w:jc w:val="center"/>
        <w:rPr>
          <w:rFonts w:ascii="Century Gothic" w:hAnsi="Century Gothic" w:cs="Tahoma"/>
          <w:bCs/>
          <w:sz w:val="22"/>
          <w:szCs w:val="22"/>
          <w:lang w:val="es-ES"/>
        </w:rPr>
      </w:pPr>
      <w:r w:rsidRPr="001402FB">
        <w:rPr>
          <w:rFonts w:ascii="Century Gothic" w:hAnsi="Century Gothic" w:cs="Tahoma"/>
          <w:bCs/>
          <w:sz w:val="22"/>
          <w:szCs w:val="22"/>
          <w:lang w:val="es-ES"/>
        </w:rPr>
        <w:t>Titular de la Unidad de Transparencia</w:t>
      </w:r>
    </w:p>
    <w:p w14:paraId="125843CF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5F2E10DF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054A2F74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0A0B32F6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3"/>
      </w:tblGrid>
      <w:tr w:rsidR="00B416E6" w:rsidRPr="001402FB" w14:paraId="6D75336E" w14:textId="77777777" w:rsidTr="00005B63">
        <w:tc>
          <w:tcPr>
            <w:tcW w:w="5057" w:type="dxa"/>
          </w:tcPr>
          <w:p w14:paraId="6AAEB539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</w:t>
            </w:r>
          </w:p>
          <w:p w14:paraId="4B6B2BD7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Lic</w:t>
            </w:r>
            <w:proofErr w:type="spellEnd"/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 xml:space="preserve">. José Alfredo Hernández Casillas </w:t>
            </w:r>
          </w:p>
          <w:p w14:paraId="697DB2AA" w14:textId="77777777" w:rsidR="00B416E6" w:rsidRPr="001402FB" w:rsidRDefault="00B416E6" w:rsidP="00005B63">
            <w:pPr>
              <w:tabs>
                <w:tab w:val="left" w:pos="2085"/>
                <w:tab w:val="right" w:pos="8504"/>
              </w:tabs>
              <w:jc w:val="center"/>
              <w:rPr>
                <w:rFonts w:ascii="Century Gothic" w:hAnsi="Century Gothic" w:cs="Tahoma"/>
                <w:i/>
                <w:sz w:val="22"/>
                <w:szCs w:val="22"/>
              </w:rPr>
            </w:pP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Encargado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del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Archivo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Institucional</w:t>
            </w:r>
            <w:proofErr w:type="spellEnd"/>
          </w:p>
          <w:p w14:paraId="163C229D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5057" w:type="dxa"/>
          </w:tcPr>
          <w:p w14:paraId="1C08A85F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___________________________________</w:t>
            </w:r>
          </w:p>
          <w:p w14:paraId="132FF4FE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 xml:space="preserve">Dra. </w:t>
            </w:r>
            <w:proofErr w:type="spellStart"/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María</w:t>
            </w:r>
            <w:proofErr w:type="spellEnd"/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 xml:space="preserve"> Margarita Argüelles Gómez</w:t>
            </w:r>
          </w:p>
          <w:p w14:paraId="31D67BC2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Cs/>
                <w:sz w:val="22"/>
                <w:szCs w:val="22"/>
                <w:lang w:val="es-ES"/>
              </w:rPr>
            </w:pPr>
            <w:r w:rsidRPr="001402FB">
              <w:rPr>
                <w:rFonts w:ascii="Century Gothic" w:hAnsi="Century Gothic" w:cs="Tahoma"/>
                <w:bCs/>
                <w:sz w:val="22"/>
                <w:szCs w:val="22"/>
                <w:lang w:val="es-ES"/>
              </w:rPr>
              <w:t>Titular del Órgano Interno de Control</w:t>
            </w:r>
          </w:p>
          <w:p w14:paraId="0C567FE5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en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el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INAOE</w:t>
            </w:r>
            <w:proofErr w:type="spellEnd"/>
          </w:p>
        </w:tc>
      </w:tr>
    </w:tbl>
    <w:p w14:paraId="4442E87D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55DDE20B" w14:textId="77777777" w:rsidR="00B416E6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3C35A9A5" w14:textId="77777777" w:rsidR="00B416E6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71B9FD20" w14:textId="77777777" w:rsidR="00B416E6" w:rsidRPr="001402FB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07309AD5" w14:textId="77777777" w:rsidR="00B416E6" w:rsidRPr="001402FB" w:rsidRDefault="00B416E6" w:rsidP="00B416E6">
      <w:pPr>
        <w:jc w:val="center"/>
        <w:rPr>
          <w:rFonts w:ascii="Century Gothic" w:hAnsi="Century Gothic" w:cs="Tahoma"/>
          <w:b/>
          <w:sz w:val="22"/>
          <w:szCs w:val="22"/>
        </w:rPr>
      </w:pPr>
      <w:proofErr w:type="spellStart"/>
      <w:r w:rsidRPr="001402FB">
        <w:rPr>
          <w:rFonts w:ascii="Century Gothic" w:hAnsi="Century Gothic" w:cs="Tahoma"/>
          <w:b/>
          <w:sz w:val="22"/>
          <w:szCs w:val="22"/>
        </w:rPr>
        <w:t>INVITADOS</w:t>
      </w:r>
      <w:proofErr w:type="spellEnd"/>
      <w:r w:rsidRPr="001402FB">
        <w:rPr>
          <w:rFonts w:ascii="Century Gothic" w:hAnsi="Century Gothic" w:cs="Tahoma"/>
          <w:b/>
          <w:sz w:val="22"/>
          <w:szCs w:val="22"/>
        </w:rPr>
        <w:t xml:space="preserve"> (AS)</w:t>
      </w:r>
    </w:p>
    <w:p w14:paraId="6EB08790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054D8345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09B1AD89" w14:textId="77777777" w:rsidR="00B416E6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005B0E7B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p w14:paraId="40473084" w14:textId="77777777" w:rsidR="00B416E6" w:rsidRPr="001402FB" w:rsidRDefault="00B416E6" w:rsidP="00B416E6">
      <w:pPr>
        <w:rPr>
          <w:rFonts w:ascii="Century Gothic" w:hAnsi="Century Gothic" w:cs="Tahom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534"/>
      </w:tblGrid>
      <w:tr w:rsidR="00B416E6" w:rsidRPr="001402FB" w14:paraId="22B72136" w14:textId="77777777" w:rsidTr="00005B63">
        <w:tc>
          <w:tcPr>
            <w:tcW w:w="4304" w:type="dxa"/>
          </w:tcPr>
          <w:p w14:paraId="061D1BC3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</w:t>
            </w:r>
          </w:p>
          <w:p w14:paraId="25BEC79B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Lic</w:t>
            </w:r>
            <w:proofErr w:type="spellEnd"/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 xml:space="preserve">. Silvia Hernández </w:t>
            </w:r>
            <w:proofErr w:type="spellStart"/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Solís</w:t>
            </w:r>
            <w:proofErr w:type="spellEnd"/>
          </w:p>
          <w:p w14:paraId="22FC4EE4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1402FB">
              <w:rPr>
                <w:rFonts w:ascii="Century Gothic" w:hAnsi="Century Gothic" w:cs="Tahoma"/>
                <w:sz w:val="22"/>
                <w:szCs w:val="22"/>
              </w:rPr>
              <w:t xml:space="preserve">Enlace de </w:t>
            </w:r>
            <w:proofErr w:type="spellStart"/>
            <w:r w:rsidRPr="001402FB">
              <w:rPr>
                <w:rFonts w:ascii="Century Gothic" w:hAnsi="Century Gothic" w:cs="Tahoma"/>
                <w:sz w:val="22"/>
                <w:szCs w:val="22"/>
              </w:rPr>
              <w:t>Capacitación</w:t>
            </w:r>
            <w:proofErr w:type="spellEnd"/>
            <w:r w:rsidRPr="001402FB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proofErr w:type="spellStart"/>
            <w:r w:rsidRPr="001402FB">
              <w:rPr>
                <w:rFonts w:ascii="Century Gothic" w:hAnsi="Century Gothic" w:cs="Tahoma"/>
                <w:sz w:val="22"/>
                <w:szCs w:val="22"/>
              </w:rPr>
              <w:t>en</w:t>
            </w:r>
            <w:proofErr w:type="spellEnd"/>
            <w:r w:rsidRPr="001402FB">
              <w:rPr>
                <w:rFonts w:ascii="Century Gothic" w:hAnsi="Century Gothic" w:cs="Tahoma"/>
                <w:sz w:val="22"/>
                <w:szCs w:val="22"/>
              </w:rPr>
              <w:t xml:space="preserve"> el </w:t>
            </w:r>
            <w:proofErr w:type="spellStart"/>
            <w:r w:rsidRPr="001402FB">
              <w:rPr>
                <w:rFonts w:ascii="Century Gothic" w:hAnsi="Century Gothic" w:cs="Tahoma"/>
                <w:sz w:val="22"/>
                <w:szCs w:val="22"/>
              </w:rPr>
              <w:t>INAI</w:t>
            </w:r>
            <w:proofErr w:type="spellEnd"/>
            <w:r w:rsidRPr="001402FB">
              <w:rPr>
                <w:rFonts w:ascii="Century Gothic" w:hAnsi="Century Gothic" w:cs="Tahoma"/>
                <w:sz w:val="22"/>
                <w:szCs w:val="22"/>
              </w:rPr>
              <w:t xml:space="preserve"> y</w:t>
            </w:r>
          </w:p>
          <w:p w14:paraId="446B428A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Apoyo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de la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Unidad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de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Transparencia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del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INAOE</w:t>
            </w:r>
            <w:proofErr w:type="spellEnd"/>
          </w:p>
          <w:p w14:paraId="61E48D6F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4534" w:type="dxa"/>
          </w:tcPr>
          <w:p w14:paraId="1812CB58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___________________________________</w:t>
            </w:r>
          </w:p>
          <w:p w14:paraId="240FB7A7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402FB">
              <w:rPr>
                <w:rFonts w:ascii="Century Gothic" w:hAnsi="Century Gothic" w:cs="Tahoma"/>
                <w:b/>
                <w:sz w:val="22"/>
                <w:szCs w:val="22"/>
              </w:rPr>
              <w:t>C. P. Delia Sánchez Sarmiento</w:t>
            </w:r>
          </w:p>
          <w:p w14:paraId="0A053C7E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Encargada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de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Auditoría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del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Órgano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Interno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de Control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en</w:t>
            </w:r>
            <w:proofErr w:type="spellEnd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 xml:space="preserve"> el </w:t>
            </w:r>
            <w:proofErr w:type="spellStart"/>
            <w:r w:rsidRPr="001402FB">
              <w:rPr>
                <w:rFonts w:ascii="Century Gothic" w:hAnsi="Century Gothic" w:cs="Tahoma"/>
                <w:bCs/>
                <w:sz w:val="22"/>
                <w:szCs w:val="22"/>
              </w:rPr>
              <w:t>INAOE</w:t>
            </w:r>
            <w:proofErr w:type="spellEnd"/>
          </w:p>
          <w:p w14:paraId="05EE5171" w14:textId="77777777" w:rsidR="00B416E6" w:rsidRPr="001402FB" w:rsidRDefault="00B416E6" w:rsidP="00005B63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</w:tbl>
    <w:p w14:paraId="6681E131" w14:textId="77777777" w:rsidR="00B416E6" w:rsidRPr="001402FB" w:rsidRDefault="00B416E6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FA90712" w14:textId="119A9DF5" w:rsidR="00B416E6" w:rsidRDefault="00B416E6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73AA7859" w14:textId="6DD7F5F3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10362CB" w14:textId="77777777" w:rsidR="006A4B6E" w:rsidRPr="001402FB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3280F117" w14:textId="08F9E19F" w:rsidR="00B416E6" w:rsidRPr="0042286F" w:rsidRDefault="0042286F" w:rsidP="0042286F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1402FB">
        <w:rPr>
          <w:rFonts w:ascii="Century Gothic" w:hAnsi="Century Gothic" w:cs="Tahoma"/>
          <w:b/>
          <w:sz w:val="22"/>
          <w:szCs w:val="22"/>
        </w:rPr>
        <w:t>_________________________________</w:t>
      </w:r>
    </w:p>
    <w:p w14:paraId="46D120EF" w14:textId="77777777" w:rsidR="0031753C" w:rsidRDefault="0042286F" w:rsidP="0042286F">
      <w:pPr>
        <w:jc w:val="center"/>
        <w:rPr>
          <w:rFonts w:ascii="Century Gothic" w:hAnsi="Century Gothic" w:cs="Tahoma"/>
          <w:b/>
          <w:sz w:val="22"/>
          <w:szCs w:val="22"/>
        </w:rPr>
      </w:pPr>
      <w:proofErr w:type="spellStart"/>
      <w:r>
        <w:rPr>
          <w:rFonts w:ascii="Century Gothic" w:hAnsi="Century Gothic" w:cs="Tahoma"/>
          <w:b/>
          <w:sz w:val="22"/>
          <w:szCs w:val="22"/>
        </w:rPr>
        <w:t>Mtro</w:t>
      </w:r>
      <w:proofErr w:type="spellEnd"/>
      <w:r>
        <w:rPr>
          <w:rFonts w:ascii="Century Gothic" w:hAnsi="Century Gothic" w:cs="Tahoma"/>
          <w:b/>
          <w:sz w:val="22"/>
          <w:szCs w:val="22"/>
        </w:rPr>
        <w:t xml:space="preserve">. </w:t>
      </w:r>
      <w:proofErr w:type="spellStart"/>
      <w:r>
        <w:rPr>
          <w:rFonts w:ascii="Century Gothic" w:hAnsi="Century Gothic" w:cs="Tahoma"/>
          <w:b/>
          <w:sz w:val="22"/>
          <w:szCs w:val="22"/>
        </w:rPr>
        <w:t>Darío</w:t>
      </w:r>
      <w:proofErr w:type="spellEnd"/>
      <w:r>
        <w:rPr>
          <w:rFonts w:ascii="Century Gothic" w:hAnsi="Century Gothic" w:cs="Tahoma"/>
          <w:b/>
          <w:sz w:val="22"/>
          <w:szCs w:val="22"/>
        </w:rPr>
        <w:t xml:space="preserve"> Antonio Huerta </w:t>
      </w:r>
      <w:proofErr w:type="spellStart"/>
      <w:r>
        <w:rPr>
          <w:rFonts w:ascii="Century Gothic" w:hAnsi="Century Gothic" w:cs="Tahoma"/>
          <w:b/>
          <w:sz w:val="22"/>
          <w:szCs w:val="22"/>
        </w:rPr>
        <w:t>Domínguez</w:t>
      </w:r>
      <w:proofErr w:type="spellEnd"/>
    </w:p>
    <w:p w14:paraId="03D8BC48" w14:textId="50F605C8" w:rsidR="0042286F" w:rsidRPr="00C0462E" w:rsidRDefault="0031753C" w:rsidP="0042286F">
      <w:pPr>
        <w:jc w:val="center"/>
        <w:rPr>
          <w:rFonts w:ascii="Century Gothic" w:hAnsi="Century Gothic" w:cs="Tahoma"/>
          <w:sz w:val="22"/>
          <w:szCs w:val="22"/>
        </w:rPr>
      </w:pPr>
      <w:proofErr w:type="spellStart"/>
      <w:r w:rsidRPr="00C0462E">
        <w:rPr>
          <w:rFonts w:ascii="Century Gothic" w:hAnsi="Century Gothic" w:cs="Tahoma"/>
          <w:sz w:val="22"/>
          <w:szCs w:val="22"/>
        </w:rPr>
        <w:t>Tecnólogo</w:t>
      </w:r>
      <w:proofErr w:type="spellEnd"/>
      <w:r w:rsidRPr="00C0462E">
        <w:rPr>
          <w:rFonts w:ascii="Century Gothic" w:hAnsi="Century Gothic" w:cs="Tahoma"/>
          <w:sz w:val="22"/>
          <w:szCs w:val="22"/>
        </w:rPr>
        <w:t xml:space="preserve"> Titular “C”</w:t>
      </w:r>
      <w:r w:rsidR="0042286F" w:rsidRPr="00C0462E">
        <w:rPr>
          <w:rFonts w:ascii="Century Gothic" w:hAnsi="Century Gothic" w:cs="Tahoma"/>
          <w:sz w:val="22"/>
          <w:szCs w:val="22"/>
        </w:rPr>
        <w:t xml:space="preserve"> </w:t>
      </w:r>
    </w:p>
    <w:p w14:paraId="30054224" w14:textId="77777777" w:rsidR="00B416E6" w:rsidRPr="001402FB" w:rsidRDefault="00B416E6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54C72CB4" w14:textId="49F1AE6F" w:rsidR="00B416E6" w:rsidRDefault="00B416E6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57BDA400" w14:textId="21497F60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BA84485" w14:textId="2159501A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7A62A83E" w14:textId="35DD5892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079BB13C" w14:textId="7AEAF641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22F602F1" w14:textId="52DB9D9C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4E3A3D24" w14:textId="2B487542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5C71D07" w14:textId="12B143ED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35879F49" w14:textId="2EF6723C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3F8942E9" w14:textId="77777777" w:rsidR="006A4B6E" w:rsidRPr="001402FB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C356F5F" w14:textId="3E9F2E7E" w:rsidR="00626DAB" w:rsidRPr="00C0462E" w:rsidRDefault="00B416E6" w:rsidP="00C0462E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Última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hoja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acta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 la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Segunda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Sesión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i/>
          <w:sz w:val="22"/>
          <w:szCs w:val="22"/>
        </w:rPr>
        <w:t>O</w:t>
      </w:r>
      <w:r w:rsidRPr="001402FB">
        <w:rPr>
          <w:rFonts w:ascii="Century Gothic" w:hAnsi="Century Gothic" w:cs="Tahoma"/>
          <w:i/>
          <w:sz w:val="22"/>
          <w:szCs w:val="22"/>
        </w:rPr>
        <w:t>rdinaria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 2023 del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Comité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Transparencia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Instituto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Nacional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Astrofísica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,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Óptica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y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Electrónica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(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INAOE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),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celebrada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el </w:t>
      </w:r>
      <w:r>
        <w:rPr>
          <w:rFonts w:ascii="Century Gothic" w:hAnsi="Century Gothic" w:cs="Tahoma"/>
          <w:i/>
          <w:sz w:val="22"/>
          <w:szCs w:val="22"/>
        </w:rPr>
        <w:t>12</w:t>
      </w:r>
      <w:r w:rsidRPr="001402FB">
        <w:rPr>
          <w:rFonts w:ascii="Century Gothic" w:hAnsi="Century Gothic" w:cs="Tahoma"/>
          <w:i/>
          <w:sz w:val="22"/>
          <w:szCs w:val="22"/>
        </w:rPr>
        <w:t xml:space="preserve"> de ma</w:t>
      </w:r>
      <w:r>
        <w:rPr>
          <w:rFonts w:ascii="Century Gothic" w:hAnsi="Century Gothic" w:cs="Tahoma"/>
          <w:i/>
          <w:sz w:val="22"/>
          <w:szCs w:val="22"/>
        </w:rPr>
        <w:t>yo</w:t>
      </w:r>
      <w:r w:rsidRPr="001402FB">
        <w:rPr>
          <w:rFonts w:ascii="Century Gothic" w:hAnsi="Century Gothic" w:cs="Tahoma"/>
          <w:i/>
          <w:sz w:val="22"/>
          <w:szCs w:val="22"/>
        </w:rPr>
        <w:t xml:space="preserve"> de 2023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en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Santa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María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Tonantzintla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>, San Andrés Cholula, Puebla. -----------------------------------</w:t>
      </w:r>
    </w:p>
    <w:sectPr w:rsidR="00626DAB" w:rsidRPr="00C0462E" w:rsidSect="00B416E6">
      <w:headerReference w:type="default" r:id="rId7"/>
      <w:footerReference w:type="default" r:id="rId8"/>
      <w:pgSz w:w="12240" w:h="15840"/>
      <w:pgMar w:top="2552" w:right="1325" w:bottom="1985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20FB" w14:textId="77777777" w:rsidR="004617FA" w:rsidRDefault="009C12F9">
      <w:r>
        <w:separator/>
      </w:r>
    </w:p>
  </w:endnote>
  <w:endnote w:type="continuationSeparator" w:id="0">
    <w:p w14:paraId="70761A17" w14:textId="77777777" w:rsidR="004617FA" w:rsidRDefault="009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953690"/>
      <w:docPartObj>
        <w:docPartGallery w:val="Page Numbers (Bottom of Page)"/>
        <w:docPartUnique/>
      </w:docPartObj>
    </w:sdtPr>
    <w:sdtEndPr/>
    <w:sdtContent>
      <w:p w14:paraId="087A1D3D" w14:textId="77E0A6CC" w:rsidR="00C220B8" w:rsidRDefault="00C220B8">
        <w:pPr>
          <w:pStyle w:val="Piedepgina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B1AAF3" wp14:editId="20EA26DB">
                  <wp:simplePos x="0" y="0"/>
                  <wp:positionH relativeFrom="rightMargin">
                    <wp:posOffset>377825</wp:posOffset>
                  </wp:positionH>
                  <wp:positionV relativeFrom="bottomMargin">
                    <wp:posOffset>907415</wp:posOffset>
                  </wp:positionV>
                  <wp:extent cx="368300" cy="274320"/>
                  <wp:effectExtent l="9525" t="9525" r="12700" b="11430"/>
                  <wp:wrapNone/>
                  <wp:docPr id="12" name="Rectángulo: esquina doblad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80AC4" w14:textId="52D8EAA5" w:rsidR="00C220B8" w:rsidRDefault="00C220B8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D4406" w:rsidRPr="008D4406">
                                <w:rPr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B1AAF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ángulo: esquina doblada 12" o:spid="_x0000_s1026" type="#_x0000_t65" style="position:absolute;margin-left:29.75pt;margin-top:71.45pt;width: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" o:allowincell="f" adj="14135" strokecolor="gray" strokeweight=".25pt">
                  <v:textbox>
                    <w:txbxContent>
                      <w:p w14:paraId="0EF80AC4" w14:textId="52D8EAA5" w:rsidR="00C220B8" w:rsidRDefault="00C220B8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D4406" w:rsidRPr="008D4406">
                          <w:rPr>
                            <w:noProof/>
                            <w:sz w:val="16"/>
                            <w:szCs w:val="16"/>
                            <w:lang w:val="es-ES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5DBD" w14:textId="77777777" w:rsidR="004617FA" w:rsidRDefault="009C12F9">
      <w:r>
        <w:separator/>
      </w:r>
    </w:p>
  </w:footnote>
  <w:footnote w:type="continuationSeparator" w:id="0">
    <w:p w14:paraId="10E0997D" w14:textId="77777777" w:rsidR="004617FA" w:rsidRDefault="009C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DF0E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3BB005E9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1DF80D69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0D6FFDD8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2B6D8953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62EC7EA0" w14:textId="243A094D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ACTA DE LA SEGUNDA SESIÓN ORDINARIA DE 2023</w:t>
    </w:r>
  </w:p>
  <w:p w14:paraId="25C2989E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COMITÉ DE TRANSPARENCIA</w:t>
    </w:r>
  </w:p>
  <w:p w14:paraId="3565ACBB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DEL INSTITUTO NACIONAL DE ASTROFÍSICA,</w:t>
    </w:r>
  </w:p>
  <w:p w14:paraId="18A058C7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ÓPTICA Y ELECTRÓNICA (</w:t>
    </w:r>
    <w:proofErr w:type="spellStart"/>
    <w:r w:rsidRPr="00C220B8">
      <w:rPr>
        <w:rFonts w:ascii="Century Gothic" w:hAnsi="Century Gothic"/>
        <w:b/>
        <w:bCs/>
      </w:rPr>
      <w:t>INAOE</w:t>
    </w:r>
    <w:proofErr w:type="spellEnd"/>
    <w:r w:rsidRPr="00C220B8">
      <w:rPr>
        <w:rFonts w:ascii="Century Gothic" w:hAnsi="Century Gothic"/>
        <w:b/>
        <w:bCs/>
      </w:rPr>
      <w:t>)</w:t>
    </w:r>
  </w:p>
  <w:p w14:paraId="5A7A91C6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12 DE MAYO DE 2023</w:t>
    </w:r>
  </w:p>
  <w:p w14:paraId="2B373DB6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rPr>
        <w:rFonts w:ascii="Century Gothic" w:hAnsi="Century Gothic"/>
        <w:b/>
        <w:bCs/>
      </w:rPr>
    </w:pPr>
  </w:p>
  <w:p w14:paraId="44F9D370" w14:textId="01472E5C" w:rsidR="00626DAB" w:rsidRDefault="00C220B8" w:rsidP="00C220B8">
    <w:pPr>
      <w:pStyle w:val="CuerpoA"/>
      <w:tabs>
        <w:tab w:val="center" w:pos="4252"/>
        <w:tab w:val="right" w:pos="8504"/>
      </w:tabs>
      <w:jc w:val="right"/>
    </w:pPr>
    <w:proofErr w:type="spellStart"/>
    <w:r w:rsidRPr="00C220B8">
      <w:rPr>
        <w:rFonts w:ascii="Century Gothic" w:hAnsi="Century Gothic"/>
        <w:b/>
        <w:bCs/>
      </w:rPr>
      <w:t>REF</w:t>
    </w:r>
    <w:proofErr w:type="spellEnd"/>
    <w:r w:rsidRPr="00C220B8">
      <w:rPr>
        <w:rFonts w:ascii="Century Gothic" w:hAnsi="Century Gothic"/>
        <w:b/>
        <w:bCs/>
      </w:rPr>
      <w:t xml:space="preserve">: ACTA </w:t>
    </w:r>
    <w:proofErr w:type="spellStart"/>
    <w:r w:rsidRPr="00C220B8">
      <w:rPr>
        <w:rFonts w:ascii="Century Gothic" w:hAnsi="Century Gothic"/>
        <w:b/>
        <w:bCs/>
      </w:rPr>
      <w:t>CT</w:t>
    </w:r>
    <w:proofErr w:type="spellEnd"/>
    <w:r w:rsidRPr="00C220B8">
      <w:rPr>
        <w:rFonts w:ascii="Century Gothic" w:hAnsi="Century Gothic"/>
        <w:b/>
        <w:bCs/>
      </w:rPr>
      <w:t>/</w:t>
    </w:r>
    <w:proofErr w:type="spellStart"/>
    <w:r w:rsidRPr="00C220B8">
      <w:rPr>
        <w:rFonts w:ascii="Century Gothic" w:hAnsi="Century Gothic"/>
        <w:b/>
        <w:bCs/>
      </w:rPr>
      <w:t>INAOE</w:t>
    </w:r>
    <w:proofErr w:type="spellEnd"/>
    <w:r w:rsidRPr="00C220B8">
      <w:rPr>
        <w:rFonts w:ascii="Century Gothic" w:hAnsi="Century Gothic"/>
        <w:b/>
        <w:bCs/>
      </w:rPr>
      <w:t>/2O/2023</w:t>
    </w:r>
    <w:r w:rsidR="009C12F9">
      <w:rPr>
        <w:noProof/>
        <w:lang w:val="es-MX" w:eastAsia="es-MX"/>
      </w:rPr>
      <w:drawing>
        <wp:anchor distT="152400" distB="152400" distL="152400" distR="152400" simplePos="0" relativeHeight="251658240" behindDoc="1" locked="0" layoutInCell="1" allowOverlap="1" wp14:anchorId="16B424CC" wp14:editId="17F46B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5448" cy="10058400"/>
          <wp:effectExtent l="0" t="0" r="0" b="0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ojaMembretada_CARTA_CONAHCYT-INAOE_2023-0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448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42EA0"/>
    <w:multiLevelType w:val="hybridMultilevel"/>
    <w:tmpl w:val="F12A855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AB"/>
    <w:rsid w:val="000147F7"/>
    <w:rsid w:val="000903E0"/>
    <w:rsid w:val="00097113"/>
    <w:rsid w:val="00170FA6"/>
    <w:rsid w:val="001956E3"/>
    <w:rsid w:val="001E1501"/>
    <w:rsid w:val="002D7876"/>
    <w:rsid w:val="0031753C"/>
    <w:rsid w:val="0033270C"/>
    <w:rsid w:val="0034655E"/>
    <w:rsid w:val="00374C04"/>
    <w:rsid w:val="0037723E"/>
    <w:rsid w:val="0042286F"/>
    <w:rsid w:val="004617FA"/>
    <w:rsid w:val="00564281"/>
    <w:rsid w:val="00600E65"/>
    <w:rsid w:val="00614B66"/>
    <w:rsid w:val="00626DAB"/>
    <w:rsid w:val="00673FF2"/>
    <w:rsid w:val="006A4B6E"/>
    <w:rsid w:val="00703BFA"/>
    <w:rsid w:val="00704A4F"/>
    <w:rsid w:val="007160C4"/>
    <w:rsid w:val="00796120"/>
    <w:rsid w:val="007B26C2"/>
    <w:rsid w:val="00823413"/>
    <w:rsid w:val="008D4406"/>
    <w:rsid w:val="009C12F9"/>
    <w:rsid w:val="00AA3635"/>
    <w:rsid w:val="00B416E6"/>
    <w:rsid w:val="00B735BA"/>
    <w:rsid w:val="00C0462E"/>
    <w:rsid w:val="00C220B8"/>
    <w:rsid w:val="00D015F6"/>
    <w:rsid w:val="00D82BC0"/>
    <w:rsid w:val="00F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022C"/>
  <w15:docId w15:val="{CE2B956B-5ABE-45C9-8A29-A37C6C14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419" w:eastAsia="es-419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sid w:val="00B416E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B41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1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6E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41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6E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C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0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23</cp:revision>
  <cp:lastPrinted>2023-06-27T18:58:00Z</cp:lastPrinted>
  <dcterms:created xsi:type="dcterms:W3CDTF">2023-05-28T01:52:00Z</dcterms:created>
  <dcterms:modified xsi:type="dcterms:W3CDTF">2023-06-27T23:03:00Z</dcterms:modified>
</cp:coreProperties>
</file>