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16386" w14:textId="112929AF" w:rsidR="000125DD" w:rsidRPr="00AF4B51" w:rsidRDefault="000125DD" w:rsidP="000125DD">
      <w:pPr>
        <w:jc w:val="both"/>
        <w:rPr>
          <w:rFonts w:ascii="Century Gothic" w:hAnsi="Century Gothic" w:cs="Arial"/>
          <w:sz w:val="22"/>
          <w:szCs w:val="22"/>
        </w:rPr>
      </w:pPr>
      <w:r w:rsidRPr="00AF4B51">
        <w:rPr>
          <w:rFonts w:ascii="Century Gothic" w:hAnsi="Century Gothic" w:cs="Arial"/>
          <w:sz w:val="22"/>
          <w:szCs w:val="22"/>
        </w:rPr>
        <w:t>Con fundamento en los artículos 43 y 44 de la Ley General de Transparencia y Acceso a la Información Pública, publicada en el Diario Oficial de la Federación (DOF) el 4 de mayo de 2015, y en los artículos 64 y 65 de la Ley Federal de Transparencia y Acceso a la Información Pública, publicada en el DOF, última reforma el 27 de enero de 2017, en Santa María Tonantzintla, San Andrés Cholula, Puebla, siendo las 1</w:t>
      </w:r>
      <w:r w:rsidR="001F0A7F" w:rsidRPr="00AF4B51">
        <w:rPr>
          <w:rFonts w:ascii="Century Gothic" w:hAnsi="Century Gothic" w:cs="Arial"/>
          <w:sz w:val="22"/>
          <w:szCs w:val="22"/>
        </w:rPr>
        <w:t>1</w:t>
      </w:r>
      <w:r w:rsidRPr="00AF4B51">
        <w:rPr>
          <w:rFonts w:ascii="Century Gothic" w:hAnsi="Century Gothic" w:cs="Arial"/>
          <w:sz w:val="22"/>
          <w:szCs w:val="22"/>
        </w:rPr>
        <w:t xml:space="preserve">:00 horas del día </w:t>
      </w:r>
      <w:r w:rsidR="0054294F" w:rsidRPr="00AF4B51">
        <w:rPr>
          <w:rFonts w:ascii="Century Gothic" w:hAnsi="Century Gothic" w:cs="Arial"/>
          <w:sz w:val="22"/>
          <w:szCs w:val="22"/>
        </w:rPr>
        <w:t>treinta</w:t>
      </w:r>
      <w:r w:rsidRPr="00AF4B51">
        <w:rPr>
          <w:rFonts w:ascii="Century Gothic" w:hAnsi="Century Gothic" w:cs="Arial"/>
          <w:sz w:val="22"/>
          <w:szCs w:val="22"/>
        </w:rPr>
        <w:t xml:space="preserve"> de </w:t>
      </w:r>
      <w:r w:rsidR="001F0A7F" w:rsidRPr="00AF4B51">
        <w:rPr>
          <w:rFonts w:ascii="Century Gothic" w:hAnsi="Century Gothic" w:cs="Arial"/>
          <w:sz w:val="22"/>
          <w:szCs w:val="22"/>
        </w:rPr>
        <w:t>marzo</w:t>
      </w:r>
      <w:r w:rsidRPr="00AF4B51">
        <w:rPr>
          <w:rFonts w:ascii="Century Gothic" w:hAnsi="Century Gothic" w:cs="Arial"/>
          <w:sz w:val="22"/>
          <w:szCs w:val="22"/>
        </w:rPr>
        <w:t xml:space="preserve"> de dos mil veintidós, para celebrar la </w:t>
      </w:r>
      <w:r w:rsidR="0054294F" w:rsidRPr="00AF4B51">
        <w:rPr>
          <w:rFonts w:ascii="Century Gothic" w:hAnsi="Century Gothic" w:cs="Arial"/>
          <w:b/>
          <w:bCs/>
          <w:sz w:val="22"/>
          <w:szCs w:val="22"/>
        </w:rPr>
        <w:t>SEGUNDA</w:t>
      </w:r>
      <w:r w:rsidRPr="00AF4B51">
        <w:rPr>
          <w:rFonts w:ascii="Century Gothic" w:hAnsi="Century Gothic" w:cs="Arial"/>
          <w:b/>
          <w:bCs/>
          <w:sz w:val="22"/>
          <w:szCs w:val="22"/>
        </w:rPr>
        <w:t xml:space="preserve"> SESIÓN </w:t>
      </w:r>
      <w:r w:rsidR="0054294F" w:rsidRPr="00AF4B51">
        <w:rPr>
          <w:rFonts w:ascii="Century Gothic" w:hAnsi="Century Gothic" w:cs="Arial"/>
          <w:b/>
          <w:bCs/>
          <w:sz w:val="22"/>
          <w:szCs w:val="22"/>
        </w:rPr>
        <w:t>EXTRA</w:t>
      </w:r>
      <w:r w:rsidRPr="00AF4B51">
        <w:rPr>
          <w:rFonts w:ascii="Century Gothic" w:hAnsi="Century Gothic" w:cs="Arial"/>
          <w:b/>
          <w:bCs/>
          <w:sz w:val="22"/>
          <w:szCs w:val="22"/>
        </w:rPr>
        <w:t>ORDINARIA DEL COMITÉ DE TRANSPARENCIA</w:t>
      </w:r>
      <w:r w:rsidRPr="00AF4B51">
        <w:rPr>
          <w:rFonts w:ascii="Century Gothic" w:hAnsi="Century Gothic" w:cs="Arial"/>
          <w:sz w:val="22"/>
          <w:szCs w:val="22"/>
        </w:rPr>
        <w:t xml:space="preserve"> del ejercicio dos mil veintidós, </w:t>
      </w:r>
      <w:r w:rsidR="00A551B9" w:rsidRPr="00AF4B51">
        <w:rPr>
          <w:rFonts w:ascii="Century Gothic" w:hAnsi="Century Gothic" w:cs="Arial"/>
          <w:sz w:val="22"/>
          <w:szCs w:val="22"/>
        </w:rPr>
        <w:t>se reunieron por videoconferencia l</w:t>
      </w:r>
      <w:r w:rsidRPr="00AF4B51">
        <w:rPr>
          <w:rFonts w:ascii="Century Gothic" w:hAnsi="Century Gothic" w:cs="Arial"/>
          <w:sz w:val="22"/>
          <w:szCs w:val="22"/>
        </w:rPr>
        <w:t xml:space="preserve">os </w:t>
      </w:r>
      <w:r w:rsidRPr="00AF4B51">
        <w:rPr>
          <w:rFonts w:ascii="Century Gothic" w:hAnsi="Century Gothic" w:cs="Arial"/>
          <w:b/>
          <w:bCs/>
          <w:sz w:val="22"/>
          <w:szCs w:val="22"/>
        </w:rPr>
        <w:t>C.C. Lic.</w:t>
      </w:r>
      <w:r w:rsidRPr="00AF4B51">
        <w:rPr>
          <w:rFonts w:ascii="Century Gothic" w:hAnsi="Century Gothic" w:cs="Arial"/>
          <w:sz w:val="22"/>
          <w:szCs w:val="22"/>
        </w:rPr>
        <w:t xml:space="preserve"> </w:t>
      </w:r>
      <w:r w:rsidRPr="00AF4B51">
        <w:rPr>
          <w:rFonts w:ascii="Century Gothic" w:hAnsi="Century Gothic" w:cs="Arial"/>
          <w:b/>
          <w:sz w:val="22"/>
          <w:szCs w:val="22"/>
        </w:rPr>
        <w:t>Miguel Ángel Barrera Márquez</w:t>
      </w:r>
      <w:r w:rsidRPr="00AF4B51">
        <w:rPr>
          <w:rFonts w:ascii="Century Gothic" w:hAnsi="Century Gothic" w:cs="Arial"/>
          <w:sz w:val="22"/>
          <w:szCs w:val="22"/>
        </w:rPr>
        <w:t>, Director de Administración y Finanzas del INAOE y Titular de la Unidad de Transparencia,</w:t>
      </w:r>
      <w:r w:rsidR="00A551B9" w:rsidRPr="00AF4B51">
        <w:rPr>
          <w:rFonts w:ascii="Century Gothic" w:hAnsi="Century Gothic" w:cs="Arial"/>
          <w:sz w:val="22"/>
          <w:szCs w:val="22"/>
        </w:rPr>
        <w:t xml:space="preserve"> la </w:t>
      </w:r>
      <w:r w:rsidR="00A551B9" w:rsidRPr="00AF4B51">
        <w:rPr>
          <w:rFonts w:ascii="Century Gothic" w:hAnsi="Century Gothic" w:cs="Arial"/>
          <w:b/>
          <w:sz w:val="22"/>
          <w:szCs w:val="22"/>
        </w:rPr>
        <w:t>Dra. Margarita Argüelles Gómez</w:t>
      </w:r>
      <w:r w:rsidR="00A551B9" w:rsidRPr="00AF4B51">
        <w:rPr>
          <w:rFonts w:ascii="Century Gothic" w:hAnsi="Century Gothic" w:cs="Arial"/>
          <w:sz w:val="22"/>
          <w:szCs w:val="22"/>
        </w:rPr>
        <w:t>, Titular del Órgano Interno de Control en el INAOE</w:t>
      </w:r>
      <w:r w:rsidRPr="00AF4B51">
        <w:rPr>
          <w:rFonts w:ascii="Century Gothic" w:hAnsi="Century Gothic" w:cs="Arial"/>
          <w:sz w:val="22"/>
          <w:szCs w:val="22"/>
        </w:rPr>
        <w:t xml:space="preserve">, y el </w:t>
      </w:r>
      <w:r w:rsidR="0054294F" w:rsidRPr="00AF4B51">
        <w:rPr>
          <w:rFonts w:ascii="Century Gothic" w:hAnsi="Century Gothic" w:cs="Arial"/>
          <w:b/>
          <w:sz w:val="22"/>
          <w:szCs w:val="22"/>
        </w:rPr>
        <w:t>Lic. José Alfredo Hernández Casillas,</w:t>
      </w:r>
      <w:r w:rsidR="0054294F" w:rsidRPr="00AF4B51">
        <w:rPr>
          <w:rFonts w:ascii="Century Gothic" w:hAnsi="Century Gothic" w:cs="Arial"/>
          <w:sz w:val="22"/>
          <w:szCs w:val="22"/>
        </w:rPr>
        <w:t xml:space="preserve"> Encargado del Archivo Institucional,</w:t>
      </w:r>
      <w:r w:rsidR="00EA09BD" w:rsidRPr="00AF4B51">
        <w:rPr>
          <w:rFonts w:ascii="Century Gothic" w:hAnsi="Century Gothic" w:cs="Arial"/>
          <w:color w:val="FF0000"/>
          <w:sz w:val="22"/>
          <w:szCs w:val="22"/>
        </w:rPr>
        <w:t xml:space="preserve"> </w:t>
      </w:r>
      <w:r w:rsidR="00A551B9" w:rsidRPr="00AF4B51">
        <w:rPr>
          <w:rFonts w:ascii="Century Gothic" w:hAnsi="Century Gothic" w:cs="Arial"/>
          <w:sz w:val="22"/>
          <w:szCs w:val="22"/>
        </w:rPr>
        <w:t xml:space="preserve">y </w:t>
      </w:r>
      <w:r w:rsidR="001161C0" w:rsidRPr="00AF4B51">
        <w:rPr>
          <w:rFonts w:ascii="Century Gothic" w:hAnsi="Century Gothic" w:cs="Arial"/>
          <w:sz w:val="22"/>
          <w:szCs w:val="22"/>
        </w:rPr>
        <w:t>como</w:t>
      </w:r>
      <w:r w:rsidR="00A551B9" w:rsidRPr="00AF4B51">
        <w:rPr>
          <w:rFonts w:ascii="Century Gothic" w:hAnsi="Century Gothic" w:cs="Arial"/>
          <w:sz w:val="22"/>
          <w:szCs w:val="22"/>
        </w:rPr>
        <w:t xml:space="preserve"> invitada</w:t>
      </w:r>
      <w:r w:rsidR="001161C0" w:rsidRPr="00AF4B51">
        <w:rPr>
          <w:rFonts w:ascii="Century Gothic" w:hAnsi="Century Gothic" w:cs="Arial"/>
          <w:sz w:val="22"/>
          <w:szCs w:val="22"/>
        </w:rPr>
        <w:t>s</w:t>
      </w:r>
      <w:r w:rsidR="00A551B9" w:rsidRPr="00AF4B51">
        <w:rPr>
          <w:rFonts w:ascii="Century Gothic" w:hAnsi="Century Gothic" w:cs="Arial"/>
          <w:sz w:val="22"/>
          <w:szCs w:val="22"/>
        </w:rPr>
        <w:t xml:space="preserve"> la Lic. </w:t>
      </w:r>
      <w:r w:rsidR="00A551B9" w:rsidRPr="00AF4B51">
        <w:rPr>
          <w:rFonts w:ascii="Century Gothic" w:hAnsi="Century Gothic" w:cs="Arial"/>
          <w:b/>
          <w:sz w:val="22"/>
          <w:szCs w:val="22"/>
        </w:rPr>
        <w:t>Silvia Hernández Solís,</w:t>
      </w:r>
      <w:r w:rsidR="00A551B9" w:rsidRPr="00AF4B51">
        <w:rPr>
          <w:rFonts w:ascii="Century Gothic" w:hAnsi="Century Gothic" w:cs="Arial"/>
          <w:sz w:val="22"/>
          <w:szCs w:val="22"/>
        </w:rPr>
        <w:t xml:space="preserve"> Enlace de Capacitación en el INAI y apoyo a la Unidad de Transparencia del INAOE</w:t>
      </w:r>
      <w:r w:rsidR="00182BB5" w:rsidRPr="00AF4B51">
        <w:rPr>
          <w:rFonts w:ascii="Century Gothic" w:hAnsi="Century Gothic" w:cs="Arial"/>
          <w:sz w:val="22"/>
          <w:szCs w:val="22"/>
        </w:rPr>
        <w:t>,</w:t>
      </w:r>
      <w:r w:rsidR="00A551B9" w:rsidRPr="00AF4B51">
        <w:rPr>
          <w:rFonts w:ascii="Century Gothic" w:hAnsi="Century Gothic" w:cs="Arial"/>
          <w:sz w:val="22"/>
          <w:szCs w:val="22"/>
        </w:rPr>
        <w:t xml:space="preserve"> la </w:t>
      </w:r>
      <w:r w:rsidR="00A551B9" w:rsidRPr="00AF4B51">
        <w:rPr>
          <w:rFonts w:ascii="Century Gothic" w:hAnsi="Century Gothic" w:cs="Arial"/>
          <w:b/>
          <w:sz w:val="22"/>
          <w:szCs w:val="22"/>
        </w:rPr>
        <w:t>C.P. Delia Sánchez Sarmiento</w:t>
      </w:r>
      <w:r w:rsidR="00A551B9" w:rsidRPr="00AF4B51">
        <w:rPr>
          <w:rFonts w:ascii="Century Gothic" w:hAnsi="Century Gothic" w:cs="Arial"/>
          <w:sz w:val="22"/>
          <w:szCs w:val="22"/>
        </w:rPr>
        <w:t xml:space="preserve"> Encargada de Auditoría en el Órgano Interno de Control del INAOE</w:t>
      </w:r>
      <w:r w:rsidR="0054294F" w:rsidRPr="00AF4B51">
        <w:rPr>
          <w:rFonts w:ascii="Century Gothic" w:hAnsi="Century Gothic" w:cs="Arial"/>
          <w:sz w:val="22"/>
          <w:szCs w:val="22"/>
        </w:rPr>
        <w:t>.</w:t>
      </w:r>
      <w:r w:rsidR="00C90953" w:rsidRPr="00AF4B51">
        <w:rPr>
          <w:rFonts w:ascii="Century Gothic" w:hAnsi="Century Gothic" w:cs="Arial"/>
          <w:sz w:val="22"/>
          <w:szCs w:val="22"/>
        </w:rPr>
        <w:t>------</w:t>
      </w:r>
      <w:r w:rsidR="00182BB5" w:rsidRPr="00AF4B51">
        <w:rPr>
          <w:rFonts w:ascii="Century Gothic" w:hAnsi="Century Gothic" w:cs="Arial"/>
          <w:sz w:val="22"/>
          <w:szCs w:val="22"/>
        </w:rPr>
        <w:t>------------------------------------------------</w:t>
      </w:r>
    </w:p>
    <w:p w14:paraId="0AD41314" w14:textId="77777777" w:rsidR="000125DD" w:rsidRPr="00AF4B51" w:rsidRDefault="000125DD" w:rsidP="000125DD">
      <w:pPr>
        <w:jc w:val="both"/>
        <w:rPr>
          <w:rFonts w:ascii="Century Gothic" w:hAnsi="Century Gothic" w:cs="Arial"/>
          <w:sz w:val="22"/>
          <w:szCs w:val="22"/>
        </w:rPr>
      </w:pPr>
    </w:p>
    <w:p w14:paraId="04ECA270" w14:textId="1B5E2C08" w:rsidR="000125DD" w:rsidRPr="00AF4B51" w:rsidRDefault="000125DD" w:rsidP="000125D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lang w:val="es-ES_tradnl"/>
        </w:rPr>
      </w:pPr>
      <w:r w:rsidRPr="00AF4B51">
        <w:rPr>
          <w:rFonts w:ascii="Century Gothic" w:hAnsi="Century Gothic" w:cs="Arial"/>
          <w:b/>
          <w:lang w:val="es-ES_tradnl"/>
        </w:rPr>
        <w:t>LISTA DE ASISTENCIA Y QUÓRUM LEGAL--------------------------------------------------------</w:t>
      </w:r>
    </w:p>
    <w:p w14:paraId="052050B3" w14:textId="16B72430" w:rsidR="000125DD" w:rsidRPr="00AF4B51" w:rsidRDefault="000125DD" w:rsidP="000125DD">
      <w:pPr>
        <w:pStyle w:val="Prrafodelista"/>
        <w:jc w:val="both"/>
        <w:rPr>
          <w:rFonts w:ascii="Century Gothic" w:hAnsi="Century Gothic" w:cs="Arial"/>
          <w:lang w:val="es-ES_tradnl"/>
        </w:rPr>
      </w:pPr>
      <w:r w:rsidRPr="00AF4B51">
        <w:rPr>
          <w:rFonts w:ascii="Century Gothic" w:hAnsi="Century Gothic" w:cs="Arial"/>
          <w:lang w:val="es-ES_tradnl"/>
        </w:rPr>
        <w:t xml:space="preserve">El Lic. Miguel Ángel Barrera Márquez, Director de Administración y Finanzas del INAOE y Titular de la Unidad de Transparencia, quien funge como Presidente de este Comité, dio la bienvenida a los miembros e invitados a </w:t>
      </w:r>
      <w:r w:rsidR="00D8609B" w:rsidRPr="00AF4B51">
        <w:rPr>
          <w:rFonts w:ascii="Century Gothic" w:hAnsi="Century Gothic" w:cs="Arial"/>
          <w:lang w:val="es-ES_tradnl"/>
        </w:rPr>
        <w:t xml:space="preserve">la reunión de Comité y agradeció su puntual asistencia a esta sesión extraordinaria, acto seguido verificó </w:t>
      </w:r>
      <w:r w:rsidRPr="00AF4B51">
        <w:rPr>
          <w:rFonts w:ascii="Century Gothic" w:hAnsi="Century Gothic" w:cs="Arial"/>
          <w:lang w:val="es-ES_tradnl"/>
        </w:rPr>
        <w:t xml:space="preserve">la existencia del quórum legal para llevar a cabo la sesión. </w:t>
      </w:r>
    </w:p>
    <w:p w14:paraId="43C4845F" w14:textId="77777777" w:rsidR="000125DD" w:rsidRPr="00AF4B51" w:rsidRDefault="000125DD" w:rsidP="000125DD">
      <w:pPr>
        <w:pStyle w:val="Prrafodelista"/>
        <w:jc w:val="both"/>
        <w:rPr>
          <w:rFonts w:ascii="Century Gothic" w:hAnsi="Century Gothic" w:cs="Arial"/>
          <w:lang w:val="es-ES_tradnl"/>
        </w:rPr>
      </w:pPr>
    </w:p>
    <w:p w14:paraId="651703D4" w14:textId="0DEDBB65" w:rsidR="000125DD" w:rsidRPr="00AF4B51" w:rsidRDefault="000125DD" w:rsidP="000125D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lang w:val="es-ES_tradnl"/>
        </w:rPr>
      </w:pPr>
      <w:r w:rsidRPr="00AF4B51">
        <w:rPr>
          <w:rFonts w:ascii="Century Gothic" w:hAnsi="Century Gothic" w:cs="Arial"/>
          <w:b/>
          <w:lang w:val="es-ES_tradnl"/>
        </w:rPr>
        <w:t>LECTURA Y APROBACIÓN, EN SU CASO, DEL ORDEN DEL DÍA---------------------------------</w:t>
      </w:r>
    </w:p>
    <w:p w14:paraId="3EFADB9E" w14:textId="626B4232" w:rsidR="000125DD" w:rsidRPr="00AF4B51" w:rsidRDefault="000125DD" w:rsidP="000125DD">
      <w:pPr>
        <w:pStyle w:val="Prrafodelista"/>
        <w:jc w:val="both"/>
        <w:rPr>
          <w:rFonts w:ascii="Century Gothic" w:hAnsi="Century Gothic" w:cs="Arial"/>
          <w:lang w:val="es-ES_tradnl"/>
        </w:rPr>
      </w:pPr>
      <w:r w:rsidRPr="00AF4B51">
        <w:rPr>
          <w:rFonts w:ascii="Century Gothic" w:hAnsi="Century Gothic" w:cs="Arial"/>
          <w:lang w:val="es-ES_tradnl"/>
        </w:rPr>
        <w:t xml:space="preserve">El Presidente del Comité procedió a dar lectura al Orden del Día, haciéndolo del conocimiento de los </w:t>
      </w:r>
      <w:r w:rsidR="00D93EA9" w:rsidRPr="00AF4B51">
        <w:rPr>
          <w:rFonts w:ascii="Century Gothic" w:hAnsi="Century Gothic" w:cs="Arial"/>
          <w:lang w:val="es-ES_tradnl"/>
        </w:rPr>
        <w:t>presentes. --------------------------------------------------------------------------------</w:t>
      </w:r>
    </w:p>
    <w:p w14:paraId="38C8230D" w14:textId="57413FFA" w:rsidR="000125DD" w:rsidRPr="00AF4B51" w:rsidRDefault="000125DD" w:rsidP="000125DD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lang w:val="es-ES_tradnl" w:eastAsia="es-ES"/>
        </w:rPr>
      </w:pPr>
      <w:r w:rsidRPr="00AF4B51">
        <w:rPr>
          <w:rFonts w:ascii="Century Gothic" w:eastAsia="Times New Roman" w:hAnsi="Century Gothic" w:cs="Arial"/>
          <w:lang w:val="es-ES_tradnl" w:eastAsia="es-ES"/>
        </w:rPr>
        <w:t xml:space="preserve">Lista de asistencia y declaración de </w:t>
      </w:r>
      <w:bookmarkStart w:id="0" w:name="_Hlk102499358"/>
      <w:r w:rsidRPr="00AF4B51">
        <w:rPr>
          <w:rFonts w:ascii="Century Gothic" w:eastAsia="Times New Roman" w:hAnsi="Century Gothic" w:cs="Arial"/>
          <w:lang w:val="es-ES_tradnl" w:eastAsia="es-ES"/>
        </w:rPr>
        <w:t>quórum</w:t>
      </w:r>
      <w:bookmarkEnd w:id="0"/>
      <w:r w:rsidRPr="00AF4B51">
        <w:rPr>
          <w:rFonts w:ascii="Century Gothic" w:eastAsia="Times New Roman" w:hAnsi="Century Gothic" w:cs="Arial"/>
          <w:lang w:val="es-ES_tradnl" w:eastAsia="es-ES"/>
        </w:rPr>
        <w:t xml:space="preserve"> legal. ------------------------------------------</w:t>
      </w:r>
    </w:p>
    <w:p w14:paraId="70F57DB7" w14:textId="72C3127A" w:rsidR="000125DD" w:rsidRPr="00AF4B51" w:rsidRDefault="000125DD" w:rsidP="000125DD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lang w:val="es-ES_tradnl" w:eastAsia="es-ES"/>
        </w:rPr>
      </w:pPr>
      <w:r w:rsidRPr="00AF4B51">
        <w:rPr>
          <w:rFonts w:ascii="Century Gothic" w:eastAsia="Times New Roman" w:hAnsi="Century Gothic" w:cs="Arial"/>
          <w:lang w:val="es-ES_tradnl" w:eastAsia="es-ES"/>
        </w:rPr>
        <w:t>Lectura y, en su caso, aprobación del orden del día. ---------------------------------------</w:t>
      </w:r>
    </w:p>
    <w:p w14:paraId="08E2D8AE" w14:textId="71BE4BD6" w:rsidR="00C90953" w:rsidRPr="00AF4B51" w:rsidRDefault="007B22EF" w:rsidP="00C90953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lang w:val="es-ES_tradnl" w:eastAsia="es-ES"/>
        </w:rPr>
      </w:pPr>
      <w:r w:rsidRPr="00AF4B51">
        <w:rPr>
          <w:rFonts w:ascii="Century Gothic" w:hAnsi="Century Gothic" w:cstheme="majorHAnsi"/>
          <w:lang w:val="es-419"/>
        </w:rPr>
        <w:t>Propuesta para</w:t>
      </w:r>
      <w:r w:rsidR="00A70B7E" w:rsidRPr="00AF4B51">
        <w:rPr>
          <w:rFonts w:ascii="Century Gothic" w:hAnsi="Century Gothic" w:cstheme="majorHAnsi"/>
          <w:lang w:val="es-419"/>
        </w:rPr>
        <w:t xml:space="preserve"> la</w:t>
      </w:r>
      <w:r w:rsidRPr="00AF4B51">
        <w:rPr>
          <w:rFonts w:ascii="Century Gothic" w:hAnsi="Century Gothic" w:cstheme="majorHAnsi"/>
          <w:lang w:val="es-419"/>
        </w:rPr>
        <w:t xml:space="preserve"> reserva de información </w:t>
      </w:r>
      <w:r w:rsidR="00D93EA9" w:rsidRPr="00AF4B51">
        <w:rPr>
          <w:rFonts w:ascii="Century Gothic" w:hAnsi="Century Gothic" w:cs="Arial"/>
          <w:lang w:val="es-ES"/>
        </w:rPr>
        <w:t>------------------------------------------------------</w:t>
      </w:r>
      <w:r w:rsidR="00A70B7E" w:rsidRPr="00AF4B51">
        <w:rPr>
          <w:rFonts w:ascii="Century Gothic" w:hAnsi="Century Gothic" w:cs="Arial"/>
          <w:lang w:val="es-ES"/>
        </w:rPr>
        <w:t>-</w:t>
      </w:r>
    </w:p>
    <w:p w14:paraId="0830DD9A" w14:textId="286B780A" w:rsidR="000125DD" w:rsidRPr="00AF4B51" w:rsidRDefault="00E42D90" w:rsidP="00A70B7E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AF4B51">
        <w:rPr>
          <w:rFonts w:ascii="Century Gothic" w:eastAsia="Times New Roman" w:hAnsi="Century Gothic" w:cs="Arial"/>
          <w:sz w:val="22"/>
          <w:szCs w:val="22"/>
        </w:rPr>
        <w:t>Toda</w:t>
      </w:r>
      <w:r w:rsidR="00A70B7E" w:rsidRPr="00AF4B51">
        <w:rPr>
          <w:rFonts w:ascii="Century Gothic" w:eastAsia="Times New Roman" w:hAnsi="Century Gothic" w:cs="Arial"/>
          <w:sz w:val="22"/>
          <w:szCs w:val="22"/>
        </w:rPr>
        <w:t xml:space="preserve"> vez que fue verificado y cubierto el quórum </w:t>
      </w:r>
      <w:r w:rsidR="000125DD" w:rsidRPr="00AF4B51">
        <w:rPr>
          <w:rFonts w:ascii="Century Gothic" w:eastAsia="Times New Roman" w:hAnsi="Century Gothic" w:cs="Arial"/>
          <w:sz w:val="22"/>
          <w:szCs w:val="22"/>
        </w:rPr>
        <w:t xml:space="preserve">legal y aprobado el orden del día, se procedió con el </w:t>
      </w:r>
      <w:r w:rsidR="00CE12E9" w:rsidRPr="00AF4B51">
        <w:rPr>
          <w:rFonts w:ascii="Century Gothic" w:eastAsia="Times New Roman" w:hAnsi="Century Gothic" w:cs="Arial"/>
          <w:sz w:val="22"/>
          <w:szCs w:val="22"/>
        </w:rPr>
        <w:t>siguiente punto</w:t>
      </w:r>
      <w:r w:rsidR="000125DD" w:rsidRPr="00AF4B51">
        <w:rPr>
          <w:rFonts w:ascii="Century Gothic" w:eastAsia="Times New Roman" w:hAnsi="Century Gothic" w:cs="Arial"/>
          <w:sz w:val="22"/>
          <w:szCs w:val="22"/>
        </w:rPr>
        <w:t>.</w:t>
      </w:r>
    </w:p>
    <w:p w14:paraId="005302EF" w14:textId="7781DF6C" w:rsidR="00C35994" w:rsidRDefault="00C35994" w:rsidP="000125DD">
      <w:pPr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</w:p>
    <w:p w14:paraId="4C651B22" w14:textId="77777777" w:rsidR="00AD4D8E" w:rsidRPr="00AF4B51" w:rsidRDefault="00AD4D8E" w:rsidP="000125DD">
      <w:pPr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</w:p>
    <w:p w14:paraId="62B63026" w14:textId="220798EA" w:rsidR="00C35994" w:rsidRPr="00AF4B51" w:rsidRDefault="00C35994" w:rsidP="007B22EF">
      <w:pPr>
        <w:jc w:val="both"/>
        <w:rPr>
          <w:rFonts w:ascii="Century Gothic" w:hAnsi="Century Gothic" w:cstheme="majorHAnsi"/>
          <w:sz w:val="22"/>
          <w:szCs w:val="22"/>
          <w:lang w:val="es-419"/>
        </w:rPr>
      </w:pPr>
      <w:r w:rsidRPr="00AF4B51">
        <w:rPr>
          <w:rFonts w:ascii="Century Gothic" w:hAnsi="Century Gothic" w:cstheme="majorHAnsi"/>
          <w:b/>
          <w:bCs/>
          <w:sz w:val="22"/>
          <w:szCs w:val="22"/>
          <w:lang w:val="es-419"/>
        </w:rPr>
        <w:lastRenderedPageBreak/>
        <w:t xml:space="preserve">3.- </w:t>
      </w:r>
      <w:r w:rsidR="007B22EF" w:rsidRPr="00AF4B51">
        <w:rPr>
          <w:rFonts w:ascii="Century Gothic" w:hAnsi="Century Gothic" w:cstheme="majorHAnsi"/>
          <w:b/>
          <w:bCs/>
          <w:sz w:val="22"/>
          <w:szCs w:val="22"/>
          <w:lang w:val="es-419"/>
        </w:rPr>
        <w:t>PROPUESTA PARA</w:t>
      </w:r>
      <w:r w:rsidR="00A70B7E" w:rsidRPr="00AF4B51">
        <w:rPr>
          <w:rFonts w:ascii="Century Gothic" w:hAnsi="Century Gothic" w:cstheme="majorHAnsi"/>
          <w:b/>
          <w:bCs/>
          <w:sz w:val="22"/>
          <w:szCs w:val="22"/>
          <w:lang w:val="es-419"/>
        </w:rPr>
        <w:t xml:space="preserve"> LA</w:t>
      </w:r>
      <w:r w:rsidR="007B22EF" w:rsidRPr="00AF4B51">
        <w:rPr>
          <w:rFonts w:ascii="Century Gothic" w:hAnsi="Century Gothic" w:cstheme="majorHAnsi"/>
          <w:b/>
          <w:bCs/>
          <w:sz w:val="22"/>
          <w:szCs w:val="22"/>
          <w:lang w:val="es-419"/>
        </w:rPr>
        <w:t xml:space="preserve"> RESE</w:t>
      </w:r>
      <w:r w:rsidR="006A5D9E" w:rsidRPr="00AF4B51">
        <w:rPr>
          <w:rFonts w:ascii="Century Gothic" w:hAnsi="Century Gothic" w:cstheme="majorHAnsi"/>
          <w:b/>
          <w:bCs/>
          <w:sz w:val="22"/>
          <w:szCs w:val="22"/>
          <w:lang w:val="es-419"/>
        </w:rPr>
        <w:t>R</w:t>
      </w:r>
      <w:r w:rsidR="007B22EF" w:rsidRPr="00AF4B51">
        <w:rPr>
          <w:rFonts w:ascii="Century Gothic" w:hAnsi="Century Gothic" w:cstheme="majorHAnsi"/>
          <w:b/>
          <w:bCs/>
          <w:sz w:val="22"/>
          <w:szCs w:val="22"/>
          <w:lang w:val="es-419"/>
        </w:rPr>
        <w:t>VA DE INFORMACIÓN</w:t>
      </w:r>
      <w:r w:rsidRPr="00AF4B51">
        <w:rPr>
          <w:rFonts w:ascii="Century Gothic" w:hAnsi="Century Gothic" w:cstheme="majorHAnsi"/>
          <w:b/>
          <w:bCs/>
          <w:sz w:val="22"/>
          <w:szCs w:val="22"/>
          <w:lang w:val="es-419"/>
        </w:rPr>
        <w:t>.</w:t>
      </w:r>
      <w:r w:rsidRPr="00AF4B51">
        <w:rPr>
          <w:rFonts w:ascii="Century Gothic" w:hAnsi="Century Gothic" w:cstheme="majorHAnsi"/>
          <w:sz w:val="22"/>
          <w:szCs w:val="22"/>
          <w:lang w:val="es-419"/>
        </w:rPr>
        <w:t xml:space="preserve"> </w:t>
      </w:r>
      <w:r w:rsidR="00CE12E9" w:rsidRPr="00AF4B51">
        <w:rPr>
          <w:rFonts w:ascii="Century Gothic" w:hAnsi="Century Gothic" w:cstheme="majorHAnsi"/>
          <w:sz w:val="22"/>
          <w:szCs w:val="22"/>
          <w:lang w:val="es-419"/>
        </w:rPr>
        <w:t>----</w:t>
      </w:r>
      <w:r w:rsidR="007B22EF" w:rsidRPr="00AF4B51">
        <w:rPr>
          <w:rFonts w:ascii="Century Gothic" w:hAnsi="Century Gothic" w:cstheme="majorHAnsi"/>
          <w:sz w:val="22"/>
          <w:szCs w:val="22"/>
          <w:lang w:val="es-419"/>
        </w:rPr>
        <w:t>-----------------------------------------------------</w:t>
      </w:r>
      <w:r w:rsidR="00CE12E9" w:rsidRPr="00AF4B51">
        <w:rPr>
          <w:rFonts w:ascii="Century Gothic" w:hAnsi="Century Gothic" w:cstheme="majorHAnsi"/>
          <w:sz w:val="22"/>
          <w:szCs w:val="22"/>
          <w:lang w:val="es-419"/>
        </w:rPr>
        <w:t>---</w:t>
      </w:r>
    </w:p>
    <w:p w14:paraId="392C27AD" w14:textId="43A8DCFA" w:rsidR="00F941F0" w:rsidRPr="00AF4B51" w:rsidRDefault="00C35994" w:rsidP="00F941F0">
      <w:pPr>
        <w:jc w:val="both"/>
        <w:rPr>
          <w:rFonts w:ascii="Century Gothic" w:hAnsi="Century Gothic" w:cs="Arial"/>
          <w:sz w:val="22"/>
          <w:szCs w:val="22"/>
        </w:rPr>
      </w:pPr>
      <w:r w:rsidRPr="00AF4B51">
        <w:rPr>
          <w:rFonts w:ascii="Century Gothic" w:hAnsi="Century Gothic" w:cs="Arial"/>
          <w:sz w:val="22"/>
          <w:szCs w:val="22"/>
        </w:rPr>
        <w:t>El Titular de</w:t>
      </w:r>
      <w:r w:rsidR="0065367B" w:rsidRPr="00AF4B51">
        <w:rPr>
          <w:rFonts w:ascii="Century Gothic" w:hAnsi="Century Gothic" w:cs="Arial"/>
          <w:sz w:val="22"/>
          <w:szCs w:val="22"/>
        </w:rPr>
        <w:t xml:space="preserve"> la Unidad de Transparencia </w:t>
      </w:r>
      <w:r w:rsidR="00A70B7E" w:rsidRPr="00AF4B51">
        <w:rPr>
          <w:rFonts w:ascii="Century Gothic" w:hAnsi="Century Gothic" w:cs="Arial"/>
          <w:sz w:val="22"/>
          <w:szCs w:val="22"/>
        </w:rPr>
        <w:t xml:space="preserve">informó a los miembros del comité que en los últimos meses el instituto ha recibido una gran cantidad de solicitudes </w:t>
      </w:r>
      <w:r w:rsidR="007D3688" w:rsidRPr="00AF4B51">
        <w:rPr>
          <w:rFonts w:ascii="Century Gothic" w:hAnsi="Century Gothic" w:cs="Arial"/>
          <w:sz w:val="22"/>
          <w:szCs w:val="22"/>
        </w:rPr>
        <w:t>de información relacionada con datos sensibles y datos personales, en la mayoría de los casos estas solicitudes de información las real</w:t>
      </w:r>
      <w:r w:rsidR="009B4EB9">
        <w:rPr>
          <w:rFonts w:ascii="Century Gothic" w:hAnsi="Century Gothic" w:cs="Arial"/>
          <w:sz w:val="22"/>
          <w:szCs w:val="22"/>
        </w:rPr>
        <w:t>izan personas bajo anonimato y/o seudónimos;</w:t>
      </w:r>
      <w:r w:rsidR="007D3688" w:rsidRPr="00AF4B51">
        <w:rPr>
          <w:rFonts w:ascii="Century Gothic" w:hAnsi="Century Gothic" w:cs="Arial"/>
          <w:sz w:val="22"/>
          <w:szCs w:val="22"/>
        </w:rPr>
        <w:t xml:space="preserve"> en este mismo sentido,</w:t>
      </w:r>
      <w:r w:rsidR="009B4EB9">
        <w:rPr>
          <w:rFonts w:ascii="Century Gothic" w:hAnsi="Century Gothic" w:cs="Arial"/>
          <w:sz w:val="22"/>
          <w:szCs w:val="22"/>
        </w:rPr>
        <w:t xml:space="preserve"> posteriormente</w:t>
      </w:r>
      <w:r w:rsidR="007D3688" w:rsidRPr="00AF4B51">
        <w:rPr>
          <w:rFonts w:ascii="Century Gothic" w:hAnsi="Century Gothic" w:cs="Arial"/>
          <w:sz w:val="22"/>
          <w:szCs w:val="22"/>
        </w:rPr>
        <w:t xml:space="preserve"> mucha </w:t>
      </w:r>
      <w:r w:rsidR="00E42D90" w:rsidRPr="00AF4B51">
        <w:rPr>
          <w:rFonts w:ascii="Century Gothic" w:hAnsi="Century Gothic" w:cs="Arial"/>
          <w:sz w:val="22"/>
          <w:szCs w:val="22"/>
        </w:rPr>
        <w:t>d</w:t>
      </w:r>
      <w:r w:rsidR="007D3688" w:rsidRPr="00AF4B51">
        <w:rPr>
          <w:rFonts w:ascii="Century Gothic" w:hAnsi="Century Gothic" w:cs="Arial"/>
          <w:sz w:val="22"/>
          <w:szCs w:val="22"/>
        </w:rPr>
        <w:t xml:space="preserve">e la información que se ha proporcionado en respuesta a estas solicitudes anónimas, ha sido </w:t>
      </w:r>
      <w:r w:rsidR="00E42D90" w:rsidRPr="00AF4B51">
        <w:rPr>
          <w:rFonts w:ascii="Century Gothic" w:hAnsi="Century Gothic" w:cs="Arial"/>
          <w:sz w:val="22"/>
          <w:szCs w:val="22"/>
        </w:rPr>
        <w:t>indebidamente</w:t>
      </w:r>
      <w:r w:rsidR="007D3688" w:rsidRPr="00AF4B51">
        <w:rPr>
          <w:rFonts w:ascii="Century Gothic" w:hAnsi="Century Gothic" w:cs="Arial"/>
          <w:sz w:val="22"/>
          <w:szCs w:val="22"/>
        </w:rPr>
        <w:t xml:space="preserve"> publicada de manera maliciosa, calumniosa y distorsionada en redes sociales, en correos electrónicos y publicaciones</w:t>
      </w:r>
      <w:r w:rsidR="00F941F0" w:rsidRPr="00AF4B51">
        <w:rPr>
          <w:rFonts w:ascii="Century Gothic" w:hAnsi="Century Gothic" w:cs="Arial"/>
          <w:sz w:val="22"/>
          <w:szCs w:val="22"/>
        </w:rPr>
        <w:t xml:space="preserve"> en</w:t>
      </w:r>
      <w:r w:rsidR="009B4EB9">
        <w:rPr>
          <w:rFonts w:ascii="Century Gothic" w:hAnsi="Century Gothic" w:cs="Arial"/>
          <w:sz w:val="22"/>
          <w:szCs w:val="22"/>
        </w:rPr>
        <w:t xml:space="preserve"> medios masivos de comunicación. E</w:t>
      </w:r>
      <w:r w:rsidR="00F941F0" w:rsidRPr="00AF4B51">
        <w:rPr>
          <w:rFonts w:ascii="Century Gothic" w:hAnsi="Century Gothic" w:cs="Arial"/>
          <w:sz w:val="22"/>
          <w:szCs w:val="22"/>
        </w:rPr>
        <w:t xml:space="preserve">n todos los casos por personas anónimas poniendo con ello en </w:t>
      </w:r>
      <w:r w:rsidR="009B4EB9" w:rsidRPr="00AF4B51">
        <w:rPr>
          <w:rFonts w:ascii="Century Gothic" w:hAnsi="Century Gothic" w:cs="Arial"/>
          <w:sz w:val="22"/>
          <w:szCs w:val="22"/>
        </w:rPr>
        <w:t>riesgo la</w:t>
      </w:r>
      <w:r w:rsidR="00F941F0" w:rsidRPr="00AF4B51">
        <w:rPr>
          <w:rFonts w:ascii="Century Gothic" w:hAnsi="Century Gothic" w:cs="Arial"/>
          <w:sz w:val="22"/>
          <w:szCs w:val="22"/>
        </w:rPr>
        <w:t xml:space="preserve"> integridad y seguridad del personal del instituto, por esta razón el titular de esta unidad sugiere a los miembros del </w:t>
      </w:r>
      <w:r w:rsidR="009B4EB9" w:rsidRPr="00AF4B51">
        <w:rPr>
          <w:rFonts w:ascii="Century Gothic" w:hAnsi="Century Gothic" w:cs="Arial"/>
          <w:sz w:val="22"/>
          <w:szCs w:val="22"/>
        </w:rPr>
        <w:t>comité que</w:t>
      </w:r>
      <w:r w:rsidR="00F941F0" w:rsidRPr="00AF4B51">
        <w:rPr>
          <w:rFonts w:ascii="Century Gothic" w:hAnsi="Century Gothic" w:cs="Arial"/>
          <w:sz w:val="22"/>
          <w:szCs w:val="22"/>
        </w:rPr>
        <w:t xml:space="preserve"> co</w:t>
      </w:r>
      <w:r w:rsidR="009B4EB9">
        <w:rPr>
          <w:rFonts w:ascii="Century Gothic" w:hAnsi="Century Gothic" w:cs="Arial"/>
          <w:sz w:val="22"/>
          <w:szCs w:val="22"/>
        </w:rPr>
        <w:t>n la única finalidad de preservar la</w:t>
      </w:r>
      <w:r w:rsidR="00F941F0" w:rsidRPr="00AF4B51">
        <w:rPr>
          <w:rFonts w:ascii="Century Gothic" w:hAnsi="Century Gothic" w:cs="Arial"/>
          <w:sz w:val="22"/>
          <w:szCs w:val="22"/>
        </w:rPr>
        <w:t xml:space="preserve"> seguridad de</w:t>
      </w:r>
      <w:r w:rsidR="00681FE2" w:rsidRPr="00AF4B51">
        <w:rPr>
          <w:rFonts w:ascii="Century Gothic" w:hAnsi="Century Gothic" w:cs="Arial"/>
          <w:sz w:val="22"/>
          <w:szCs w:val="22"/>
        </w:rPr>
        <w:t xml:space="preserve"> l</w:t>
      </w:r>
      <w:r w:rsidR="009B4EB9">
        <w:rPr>
          <w:rFonts w:ascii="Century Gothic" w:hAnsi="Century Gothic" w:cs="Arial"/>
          <w:sz w:val="22"/>
          <w:szCs w:val="22"/>
        </w:rPr>
        <w:t>o</w:t>
      </w:r>
      <w:r w:rsidR="00681FE2" w:rsidRPr="00AF4B51">
        <w:rPr>
          <w:rFonts w:ascii="Century Gothic" w:hAnsi="Century Gothic" w:cs="Arial"/>
          <w:sz w:val="22"/>
          <w:szCs w:val="22"/>
        </w:rPr>
        <w:t xml:space="preserve">s </w:t>
      </w:r>
      <w:r w:rsidR="009B4EB9">
        <w:rPr>
          <w:rFonts w:ascii="Century Gothic" w:hAnsi="Century Gothic" w:cs="Arial"/>
          <w:sz w:val="22"/>
          <w:szCs w:val="22"/>
        </w:rPr>
        <w:t>trabajadores d</w:t>
      </w:r>
      <w:r w:rsidR="00F941F0" w:rsidRPr="00AF4B51">
        <w:rPr>
          <w:rFonts w:ascii="Century Gothic" w:hAnsi="Century Gothic" w:cs="Arial"/>
          <w:sz w:val="22"/>
          <w:szCs w:val="22"/>
        </w:rPr>
        <w:t xml:space="preserve">el instituto y con base </w:t>
      </w:r>
      <w:r w:rsidR="00681FE2" w:rsidRPr="00AF4B51">
        <w:rPr>
          <w:rFonts w:ascii="Century Gothic" w:hAnsi="Century Gothic" w:cs="Arial"/>
          <w:sz w:val="22"/>
          <w:szCs w:val="22"/>
        </w:rPr>
        <w:t>en</w:t>
      </w:r>
      <w:r w:rsidR="00F941F0" w:rsidRPr="00AF4B51">
        <w:rPr>
          <w:rFonts w:ascii="Century Gothic" w:hAnsi="Century Gothic" w:cs="Arial"/>
          <w:sz w:val="22"/>
          <w:szCs w:val="22"/>
        </w:rPr>
        <w:t xml:space="preserve"> lo </w:t>
      </w:r>
      <w:r w:rsidR="009B4EB9" w:rsidRPr="00AF4B51">
        <w:rPr>
          <w:rFonts w:ascii="Century Gothic" w:hAnsi="Century Gothic" w:cs="Arial"/>
          <w:sz w:val="22"/>
          <w:szCs w:val="22"/>
        </w:rPr>
        <w:t>estipulado en</w:t>
      </w:r>
      <w:r w:rsidR="00F941F0" w:rsidRPr="00AF4B51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="00F941F0" w:rsidRPr="00AF4B51">
        <w:rPr>
          <w:rFonts w:ascii="Century Gothic" w:hAnsi="Century Gothic" w:cs="Arial"/>
          <w:sz w:val="22"/>
          <w:szCs w:val="22"/>
        </w:rPr>
        <w:t xml:space="preserve">la </w:t>
      </w:r>
      <w:r w:rsidR="007A2AE4" w:rsidRPr="00AF4B51">
        <w:rPr>
          <w:rFonts w:ascii="Century Gothic" w:hAnsi="Century Gothic" w:cs="Arial"/>
          <w:sz w:val="22"/>
          <w:szCs w:val="22"/>
        </w:rPr>
        <w:t xml:space="preserve"> Ley</w:t>
      </w:r>
      <w:proofErr w:type="gramEnd"/>
      <w:r w:rsidR="00766D37" w:rsidRPr="00AF4B51">
        <w:rPr>
          <w:rFonts w:ascii="Century Gothic" w:hAnsi="Century Gothic" w:cs="Arial"/>
          <w:sz w:val="22"/>
          <w:szCs w:val="22"/>
        </w:rPr>
        <w:t xml:space="preserve"> </w:t>
      </w:r>
      <w:r w:rsidR="00681FE2" w:rsidRPr="00AF4B51">
        <w:rPr>
          <w:rFonts w:ascii="Century Gothic" w:hAnsi="Century Gothic" w:cs="Arial"/>
          <w:sz w:val="22"/>
          <w:szCs w:val="22"/>
        </w:rPr>
        <w:t>General</w:t>
      </w:r>
      <w:r w:rsidR="00766D37" w:rsidRPr="00AF4B51">
        <w:rPr>
          <w:rFonts w:ascii="Century Gothic" w:hAnsi="Century Gothic" w:cs="Arial"/>
          <w:sz w:val="22"/>
          <w:szCs w:val="22"/>
        </w:rPr>
        <w:t xml:space="preserve"> de Transparencia y Acceso a la Información </w:t>
      </w:r>
      <w:r w:rsidR="00F941F0" w:rsidRPr="00AF4B51">
        <w:rPr>
          <w:rFonts w:ascii="Century Gothic" w:hAnsi="Century Gothic" w:cs="Arial"/>
          <w:sz w:val="22"/>
          <w:szCs w:val="22"/>
        </w:rPr>
        <w:t>P</w:t>
      </w:r>
      <w:r w:rsidR="00681FE2" w:rsidRPr="00AF4B51">
        <w:rPr>
          <w:rFonts w:ascii="Century Gothic" w:hAnsi="Century Gothic" w:cs="Arial"/>
          <w:sz w:val="22"/>
          <w:szCs w:val="22"/>
        </w:rPr>
        <w:t>ú</w:t>
      </w:r>
      <w:r w:rsidR="00F941F0" w:rsidRPr="00AF4B51">
        <w:rPr>
          <w:rFonts w:ascii="Century Gothic" w:hAnsi="Century Gothic" w:cs="Arial"/>
          <w:sz w:val="22"/>
          <w:szCs w:val="22"/>
        </w:rPr>
        <w:t>blica</w:t>
      </w:r>
      <w:r w:rsidR="00681FE2" w:rsidRPr="00AF4B51">
        <w:rPr>
          <w:rFonts w:ascii="Century Gothic" w:hAnsi="Century Gothic" w:cs="Arial"/>
          <w:sz w:val="22"/>
          <w:szCs w:val="22"/>
        </w:rPr>
        <w:t>, se</w:t>
      </w:r>
      <w:r w:rsidR="00F941F0" w:rsidRPr="00AF4B51">
        <w:rPr>
          <w:rFonts w:ascii="Century Gothic" w:hAnsi="Century Gothic" w:cs="Arial"/>
          <w:sz w:val="22"/>
          <w:szCs w:val="22"/>
        </w:rPr>
        <w:t xml:space="preserve"> clasifique aquella información que contenga </w:t>
      </w:r>
      <w:r w:rsidR="00BD4C6D" w:rsidRPr="00AF4B51">
        <w:rPr>
          <w:rFonts w:ascii="Century Gothic" w:hAnsi="Century Gothic" w:cs="Arial"/>
          <w:sz w:val="22"/>
          <w:szCs w:val="22"/>
        </w:rPr>
        <w:t xml:space="preserve">datos personales </w:t>
      </w:r>
      <w:r w:rsidR="009B4EB9">
        <w:rPr>
          <w:rFonts w:ascii="Century Gothic" w:hAnsi="Century Gothic" w:cs="Arial"/>
          <w:sz w:val="22"/>
          <w:szCs w:val="22"/>
        </w:rPr>
        <w:t>considerados</w:t>
      </w:r>
      <w:r w:rsidR="00BD4C6D" w:rsidRPr="00AF4B51">
        <w:rPr>
          <w:rFonts w:ascii="Century Gothic" w:hAnsi="Century Gothic" w:cs="Arial"/>
          <w:sz w:val="22"/>
          <w:szCs w:val="22"/>
        </w:rPr>
        <w:t xml:space="preserve"> sensible</w:t>
      </w:r>
      <w:r w:rsidR="009B4EB9">
        <w:rPr>
          <w:rFonts w:ascii="Century Gothic" w:hAnsi="Century Gothic" w:cs="Arial"/>
          <w:sz w:val="22"/>
          <w:szCs w:val="22"/>
        </w:rPr>
        <w:t>s</w:t>
      </w:r>
      <w:r w:rsidR="00BD4C6D" w:rsidRPr="00AF4B51">
        <w:rPr>
          <w:rFonts w:ascii="Century Gothic" w:hAnsi="Century Gothic" w:cs="Arial"/>
          <w:sz w:val="22"/>
          <w:szCs w:val="22"/>
        </w:rPr>
        <w:t xml:space="preserve">. </w:t>
      </w:r>
      <w:r w:rsidR="00681FE2" w:rsidRPr="00AF4B51">
        <w:rPr>
          <w:rFonts w:ascii="Century Gothic" w:hAnsi="Century Gothic" w:cs="Arial"/>
          <w:sz w:val="22"/>
          <w:szCs w:val="22"/>
        </w:rPr>
        <w:t>--</w:t>
      </w:r>
      <w:r w:rsidR="00AD4D8E">
        <w:rPr>
          <w:rFonts w:ascii="Century Gothic" w:hAnsi="Century Gothic" w:cs="Arial"/>
          <w:sz w:val="22"/>
          <w:szCs w:val="22"/>
        </w:rPr>
        <w:t>----------</w:t>
      </w:r>
      <w:r w:rsidR="009B4EB9">
        <w:rPr>
          <w:rFonts w:ascii="Century Gothic" w:hAnsi="Century Gothic" w:cs="Arial"/>
          <w:sz w:val="22"/>
          <w:szCs w:val="22"/>
        </w:rPr>
        <w:t>------------------------------------------------------</w:t>
      </w:r>
      <w:r w:rsidR="00AD4D8E">
        <w:rPr>
          <w:rFonts w:ascii="Century Gothic" w:hAnsi="Century Gothic" w:cs="Arial"/>
          <w:sz w:val="22"/>
          <w:szCs w:val="22"/>
        </w:rPr>
        <w:t>-------------------</w:t>
      </w:r>
    </w:p>
    <w:p w14:paraId="337B782C" w14:textId="77777777" w:rsidR="00BD4C6D" w:rsidRPr="00AF4B51" w:rsidRDefault="00766D37" w:rsidP="00F941F0">
      <w:pPr>
        <w:jc w:val="both"/>
        <w:rPr>
          <w:rFonts w:ascii="Century Gothic" w:hAnsi="Century Gothic" w:cs="Arial"/>
          <w:sz w:val="22"/>
          <w:szCs w:val="22"/>
        </w:rPr>
      </w:pPr>
      <w:r w:rsidRPr="00AF4B51">
        <w:rPr>
          <w:rFonts w:ascii="Century Gothic" w:hAnsi="Century Gothic" w:cs="Arial"/>
          <w:sz w:val="22"/>
          <w:szCs w:val="22"/>
        </w:rPr>
        <w:t xml:space="preserve"> </w:t>
      </w:r>
    </w:p>
    <w:p w14:paraId="7E9B2DCC" w14:textId="3B242D33" w:rsidR="00BD4C6D" w:rsidRPr="00AF4B51" w:rsidRDefault="00BD4C6D" w:rsidP="00F941F0">
      <w:pPr>
        <w:jc w:val="both"/>
        <w:rPr>
          <w:rFonts w:ascii="Century Gothic" w:hAnsi="Century Gothic" w:cs="Arial"/>
          <w:sz w:val="22"/>
          <w:szCs w:val="22"/>
        </w:rPr>
      </w:pPr>
      <w:r w:rsidRPr="00AF4B51">
        <w:rPr>
          <w:rFonts w:ascii="Century Gothic" w:hAnsi="Century Gothic" w:cs="Arial"/>
          <w:sz w:val="22"/>
          <w:szCs w:val="22"/>
        </w:rPr>
        <w:t xml:space="preserve">Acto seguido, el Presidente del comité informó que ha revisado la Ley Federal de Transparencia y Acceso a la Información Pública de la cual, dio lectura </w:t>
      </w:r>
      <w:r w:rsidR="005C19C4" w:rsidRPr="00AF4B51">
        <w:rPr>
          <w:rFonts w:ascii="Century Gothic" w:hAnsi="Century Gothic" w:cs="Arial"/>
          <w:sz w:val="22"/>
          <w:szCs w:val="22"/>
        </w:rPr>
        <w:t>a</w:t>
      </w:r>
      <w:r w:rsidRPr="00AF4B51">
        <w:rPr>
          <w:rFonts w:ascii="Century Gothic" w:hAnsi="Century Gothic" w:cs="Arial"/>
          <w:sz w:val="22"/>
          <w:szCs w:val="22"/>
        </w:rPr>
        <w:t xml:space="preserve"> </w:t>
      </w:r>
      <w:r w:rsidR="005C19C4" w:rsidRPr="00AF4B51">
        <w:rPr>
          <w:rFonts w:ascii="Century Gothic" w:hAnsi="Century Gothic" w:cs="Arial"/>
          <w:sz w:val="22"/>
          <w:szCs w:val="22"/>
        </w:rPr>
        <w:t>l</w:t>
      </w:r>
      <w:r w:rsidRPr="00AF4B51">
        <w:rPr>
          <w:rFonts w:ascii="Century Gothic" w:hAnsi="Century Gothic" w:cs="Arial"/>
          <w:sz w:val="22"/>
          <w:szCs w:val="22"/>
        </w:rPr>
        <w:t>os miembros del</w:t>
      </w:r>
      <w:r w:rsidR="005C19C4" w:rsidRPr="00AF4B51">
        <w:rPr>
          <w:rFonts w:ascii="Century Gothic" w:hAnsi="Century Gothic" w:cs="Arial"/>
          <w:sz w:val="22"/>
          <w:szCs w:val="22"/>
        </w:rPr>
        <w:t xml:space="preserve"> comité</w:t>
      </w:r>
      <w:r w:rsidR="00766D37" w:rsidRPr="00AF4B51">
        <w:rPr>
          <w:rFonts w:ascii="Century Gothic" w:hAnsi="Century Gothic" w:cs="Arial"/>
          <w:sz w:val="22"/>
          <w:szCs w:val="22"/>
        </w:rPr>
        <w:t xml:space="preserve"> </w:t>
      </w:r>
      <w:r w:rsidRPr="00AF4B51">
        <w:rPr>
          <w:rFonts w:ascii="Century Gothic" w:hAnsi="Century Gothic" w:cs="Arial"/>
          <w:sz w:val="22"/>
          <w:szCs w:val="22"/>
        </w:rPr>
        <w:t>d</w:t>
      </w:r>
      <w:r w:rsidR="005C19C4" w:rsidRPr="00AF4B51">
        <w:rPr>
          <w:rFonts w:ascii="Century Gothic" w:hAnsi="Century Gothic" w:cs="Arial"/>
          <w:sz w:val="22"/>
          <w:szCs w:val="22"/>
        </w:rPr>
        <w:t xml:space="preserve">el </w:t>
      </w:r>
      <w:r w:rsidR="00D90502" w:rsidRPr="00AF4B51">
        <w:rPr>
          <w:rFonts w:ascii="Century Gothic" w:hAnsi="Century Gothic" w:cs="Arial"/>
          <w:sz w:val="22"/>
          <w:szCs w:val="22"/>
        </w:rPr>
        <w:t>Capítulo I</w:t>
      </w:r>
      <w:r w:rsidRPr="00AF4B51">
        <w:rPr>
          <w:rFonts w:ascii="Century Gothic" w:hAnsi="Century Gothic" w:cs="Arial"/>
          <w:sz w:val="22"/>
          <w:szCs w:val="22"/>
        </w:rPr>
        <w:t>:</w:t>
      </w:r>
      <w:r w:rsidR="00D90502" w:rsidRPr="00AF4B51">
        <w:rPr>
          <w:rFonts w:ascii="Century Gothic" w:hAnsi="Century Gothic" w:cs="Arial"/>
          <w:sz w:val="22"/>
          <w:szCs w:val="22"/>
        </w:rPr>
        <w:t xml:space="preserve"> De la clasificación de la información</w:t>
      </w:r>
      <w:r w:rsidR="005C19C4" w:rsidRPr="00AF4B51">
        <w:rPr>
          <w:rFonts w:ascii="Century Gothic" w:hAnsi="Century Gothic" w:cs="Arial"/>
          <w:sz w:val="22"/>
          <w:szCs w:val="22"/>
        </w:rPr>
        <w:t>,</w:t>
      </w:r>
      <w:r w:rsidRPr="00AF4B51">
        <w:rPr>
          <w:rFonts w:ascii="Century Gothic" w:hAnsi="Century Gothic" w:cs="Arial"/>
          <w:sz w:val="22"/>
          <w:szCs w:val="22"/>
        </w:rPr>
        <w:t xml:space="preserve"> y</w:t>
      </w:r>
      <w:r w:rsidR="005C19C4" w:rsidRPr="00AF4B51">
        <w:rPr>
          <w:rFonts w:ascii="Century Gothic" w:hAnsi="Century Gothic" w:cs="Arial"/>
          <w:sz w:val="22"/>
          <w:szCs w:val="22"/>
        </w:rPr>
        <w:t xml:space="preserve"> </w:t>
      </w:r>
      <w:r w:rsidR="00D129A3" w:rsidRPr="00AF4B51">
        <w:rPr>
          <w:rFonts w:ascii="Century Gothic" w:hAnsi="Century Gothic" w:cs="Arial"/>
          <w:sz w:val="22"/>
          <w:szCs w:val="22"/>
        </w:rPr>
        <w:t xml:space="preserve">del </w:t>
      </w:r>
      <w:r w:rsidR="005C19C4" w:rsidRPr="00AF4B51">
        <w:rPr>
          <w:rFonts w:ascii="Century Gothic" w:hAnsi="Century Gothic" w:cs="Arial"/>
          <w:sz w:val="22"/>
          <w:szCs w:val="22"/>
        </w:rPr>
        <w:t>art</w:t>
      </w:r>
      <w:r w:rsidR="00D129A3" w:rsidRPr="00AF4B51">
        <w:rPr>
          <w:rFonts w:ascii="Century Gothic" w:hAnsi="Century Gothic" w:cs="Arial"/>
          <w:sz w:val="22"/>
          <w:szCs w:val="22"/>
        </w:rPr>
        <w:t>í</w:t>
      </w:r>
      <w:r w:rsidR="005C19C4" w:rsidRPr="00AF4B51">
        <w:rPr>
          <w:rFonts w:ascii="Century Gothic" w:hAnsi="Century Gothic" w:cs="Arial"/>
          <w:sz w:val="22"/>
          <w:szCs w:val="22"/>
        </w:rPr>
        <w:t xml:space="preserve">culo 97 al </w:t>
      </w:r>
      <w:r w:rsidR="00D129A3" w:rsidRPr="00AF4B51">
        <w:rPr>
          <w:rFonts w:ascii="Century Gothic" w:hAnsi="Century Gothic" w:cs="Arial"/>
          <w:sz w:val="22"/>
          <w:szCs w:val="22"/>
        </w:rPr>
        <w:t>artículo</w:t>
      </w:r>
      <w:r w:rsidR="005C19C4" w:rsidRPr="00AF4B51">
        <w:rPr>
          <w:rFonts w:ascii="Century Gothic" w:hAnsi="Century Gothic" w:cs="Arial"/>
          <w:sz w:val="22"/>
          <w:szCs w:val="22"/>
        </w:rPr>
        <w:t xml:space="preserve"> 117</w:t>
      </w:r>
      <w:r w:rsidR="00D129A3" w:rsidRPr="00AF4B51">
        <w:rPr>
          <w:rFonts w:ascii="Century Gothic" w:hAnsi="Century Gothic" w:cs="Arial"/>
          <w:sz w:val="22"/>
          <w:szCs w:val="22"/>
        </w:rPr>
        <w:t xml:space="preserve"> </w:t>
      </w:r>
      <w:r w:rsidRPr="00AF4B51">
        <w:rPr>
          <w:rFonts w:ascii="Century Gothic" w:hAnsi="Century Gothic" w:cs="Arial"/>
          <w:sz w:val="22"/>
          <w:szCs w:val="22"/>
        </w:rPr>
        <w:t xml:space="preserve">en los que se hace referencia a la clasificación de </w:t>
      </w:r>
      <w:r w:rsidR="009B4EB9" w:rsidRPr="00AF4B51">
        <w:rPr>
          <w:rFonts w:ascii="Century Gothic" w:hAnsi="Century Gothic" w:cs="Arial"/>
          <w:sz w:val="22"/>
          <w:szCs w:val="22"/>
        </w:rPr>
        <w:t>información.</w:t>
      </w:r>
      <w:r w:rsidR="009B4EB9">
        <w:rPr>
          <w:rFonts w:ascii="Century Gothic" w:hAnsi="Century Gothic" w:cs="Arial"/>
          <w:sz w:val="22"/>
          <w:szCs w:val="22"/>
        </w:rPr>
        <w:t xml:space="preserve"> -----------------------------------------------</w:t>
      </w:r>
    </w:p>
    <w:p w14:paraId="7D1848D6" w14:textId="77777777" w:rsidR="00BD4C6D" w:rsidRPr="00AF4B51" w:rsidRDefault="00BD4C6D" w:rsidP="00F941F0">
      <w:pPr>
        <w:jc w:val="both"/>
        <w:rPr>
          <w:rFonts w:ascii="Century Gothic" w:hAnsi="Century Gothic" w:cs="Arial"/>
          <w:sz w:val="22"/>
          <w:szCs w:val="22"/>
        </w:rPr>
      </w:pPr>
    </w:p>
    <w:p w14:paraId="57DBAA53" w14:textId="5083A525" w:rsidR="00D3388B" w:rsidRPr="00AF4B51" w:rsidRDefault="008E3EDE" w:rsidP="00C35994">
      <w:pPr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  <w:r w:rsidRPr="00AF4B51">
        <w:rPr>
          <w:rFonts w:ascii="Century Gothic" w:hAnsi="Century Gothic" w:cs="Arial"/>
          <w:sz w:val="22"/>
          <w:szCs w:val="22"/>
        </w:rPr>
        <w:t>El Titular de la Unidad de Transparencia</w:t>
      </w:r>
      <w:r w:rsidR="00C35994" w:rsidRPr="00AF4B51">
        <w:rPr>
          <w:rFonts w:ascii="Century Gothic" w:hAnsi="Century Gothic" w:cs="Arial"/>
          <w:sz w:val="22"/>
          <w:szCs w:val="22"/>
        </w:rPr>
        <w:t xml:space="preserve">, preguntó si había algún comentario u opinión sobre </w:t>
      </w:r>
      <w:r w:rsidR="007A2AE4" w:rsidRPr="00AF4B51">
        <w:rPr>
          <w:rFonts w:ascii="Century Gothic" w:hAnsi="Century Gothic" w:cs="Arial"/>
          <w:sz w:val="22"/>
          <w:szCs w:val="22"/>
        </w:rPr>
        <w:t xml:space="preserve">lo antes </w:t>
      </w:r>
      <w:r w:rsidR="009B4EB9" w:rsidRPr="00AF4B51">
        <w:rPr>
          <w:rFonts w:ascii="Century Gothic" w:hAnsi="Century Gothic" w:cs="Arial"/>
          <w:sz w:val="22"/>
          <w:szCs w:val="22"/>
        </w:rPr>
        <w:t>mencionado. ------------------------------------------------------------------------</w:t>
      </w:r>
      <w:r w:rsidR="009B4EB9">
        <w:rPr>
          <w:rFonts w:ascii="Century Gothic" w:hAnsi="Century Gothic" w:cs="Arial"/>
          <w:sz w:val="22"/>
          <w:szCs w:val="22"/>
        </w:rPr>
        <w:t>-------------------------------</w:t>
      </w:r>
    </w:p>
    <w:p w14:paraId="391057D6" w14:textId="055349B7" w:rsidR="00C35994" w:rsidRPr="00AF4B51" w:rsidRDefault="00D3388B" w:rsidP="00C35994">
      <w:pPr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  <w:r w:rsidRPr="00AF4B51">
        <w:rPr>
          <w:rFonts w:ascii="Century Gothic" w:hAnsi="Century Gothic" w:cs="Arial"/>
          <w:sz w:val="22"/>
          <w:szCs w:val="22"/>
        </w:rPr>
        <w:t xml:space="preserve">El Presidente del comité </w:t>
      </w:r>
      <w:r w:rsidR="000F0921" w:rsidRPr="00AF4B51">
        <w:rPr>
          <w:rFonts w:ascii="Century Gothic" w:hAnsi="Century Gothic" w:cs="Arial"/>
          <w:sz w:val="22"/>
          <w:szCs w:val="22"/>
        </w:rPr>
        <w:t>cedió la</w:t>
      </w:r>
      <w:r w:rsidR="00F84691" w:rsidRPr="00AF4B51">
        <w:rPr>
          <w:rFonts w:ascii="Century Gothic" w:hAnsi="Century Gothic" w:cs="Arial"/>
          <w:sz w:val="22"/>
          <w:szCs w:val="22"/>
        </w:rPr>
        <w:t xml:space="preserve"> palabra a la </w:t>
      </w:r>
      <w:r w:rsidR="00FB6FE9" w:rsidRPr="00AF4B51">
        <w:rPr>
          <w:rFonts w:ascii="Century Gothic" w:hAnsi="Century Gothic" w:cs="Arial"/>
          <w:sz w:val="22"/>
          <w:szCs w:val="22"/>
        </w:rPr>
        <w:t>Dra. Margarita Argüelles Gómez, Titular del Órgano Interno de Control en el INAOE</w:t>
      </w:r>
      <w:r w:rsidR="00192656" w:rsidRPr="00AF4B51">
        <w:rPr>
          <w:rFonts w:ascii="Century Gothic" w:hAnsi="Century Gothic" w:cs="Arial"/>
          <w:sz w:val="22"/>
          <w:szCs w:val="22"/>
        </w:rPr>
        <w:t>,</w:t>
      </w:r>
      <w:r w:rsidR="00FB6FE9" w:rsidRPr="00AF4B51">
        <w:rPr>
          <w:rFonts w:ascii="Century Gothic" w:hAnsi="Century Gothic" w:cs="Arial"/>
          <w:sz w:val="22"/>
          <w:szCs w:val="22"/>
        </w:rPr>
        <w:t xml:space="preserve"> </w:t>
      </w:r>
      <w:r w:rsidRPr="00AF4B51">
        <w:rPr>
          <w:rFonts w:ascii="Century Gothic" w:hAnsi="Century Gothic" w:cs="Arial"/>
          <w:sz w:val="22"/>
          <w:szCs w:val="22"/>
        </w:rPr>
        <w:t xml:space="preserve">quien </w:t>
      </w:r>
      <w:r w:rsidR="00FB6FE9" w:rsidRPr="00AF4B51">
        <w:rPr>
          <w:rFonts w:ascii="Century Gothic" w:hAnsi="Century Gothic" w:cs="Arial"/>
          <w:sz w:val="22"/>
          <w:szCs w:val="22"/>
        </w:rPr>
        <w:t>comentó que</w:t>
      </w:r>
      <w:r w:rsidR="006A64FD" w:rsidRPr="00AF4B51">
        <w:rPr>
          <w:rFonts w:ascii="Century Gothic" w:hAnsi="Century Gothic" w:cs="Arial"/>
          <w:sz w:val="22"/>
          <w:szCs w:val="22"/>
        </w:rPr>
        <w:t>,</w:t>
      </w:r>
      <w:r w:rsidR="00FB6FE9" w:rsidRPr="00AF4B51">
        <w:rPr>
          <w:rFonts w:ascii="Century Gothic" w:hAnsi="Century Gothic" w:cs="Arial"/>
          <w:sz w:val="22"/>
          <w:szCs w:val="22"/>
        </w:rPr>
        <w:t xml:space="preserve"> los contratos de honorarios </w:t>
      </w:r>
      <w:r w:rsidR="006A64FD" w:rsidRPr="00AF4B51">
        <w:rPr>
          <w:rFonts w:ascii="Century Gothic" w:hAnsi="Century Gothic" w:cs="Arial"/>
          <w:sz w:val="22"/>
          <w:szCs w:val="22"/>
        </w:rPr>
        <w:t xml:space="preserve">que se hacen públicos, por parte del Instituto, </w:t>
      </w:r>
      <w:r w:rsidR="00FB6FE9" w:rsidRPr="00AF4B51">
        <w:rPr>
          <w:rFonts w:ascii="Century Gothic" w:hAnsi="Century Gothic" w:cs="Arial"/>
          <w:sz w:val="22"/>
          <w:szCs w:val="22"/>
        </w:rPr>
        <w:t xml:space="preserve">no están testados y </w:t>
      </w:r>
      <w:r w:rsidR="00192656" w:rsidRPr="00AF4B51">
        <w:rPr>
          <w:rFonts w:ascii="Century Gothic" w:hAnsi="Century Gothic" w:cs="Arial"/>
          <w:sz w:val="22"/>
          <w:szCs w:val="22"/>
        </w:rPr>
        <w:t xml:space="preserve">sugiere </w:t>
      </w:r>
      <w:r w:rsidR="00FB6FE9" w:rsidRPr="00AF4B51">
        <w:rPr>
          <w:rFonts w:ascii="Century Gothic" w:hAnsi="Century Gothic" w:cs="Arial"/>
          <w:sz w:val="22"/>
          <w:szCs w:val="22"/>
        </w:rPr>
        <w:t>que</w:t>
      </w:r>
      <w:r w:rsidR="00192656" w:rsidRPr="00AF4B51">
        <w:rPr>
          <w:rFonts w:ascii="Century Gothic" w:hAnsi="Century Gothic" w:cs="Arial"/>
          <w:sz w:val="22"/>
          <w:szCs w:val="22"/>
        </w:rPr>
        <w:t xml:space="preserve"> deberían </w:t>
      </w:r>
      <w:r w:rsidR="00F84691" w:rsidRPr="00AF4B51">
        <w:rPr>
          <w:rFonts w:ascii="Century Gothic" w:hAnsi="Century Gothic" w:cs="Arial"/>
          <w:sz w:val="22"/>
          <w:szCs w:val="22"/>
        </w:rPr>
        <w:t>estar testados</w:t>
      </w:r>
      <w:r w:rsidR="00192656" w:rsidRPr="00AF4B51">
        <w:rPr>
          <w:rFonts w:ascii="Century Gothic" w:hAnsi="Century Gothic" w:cs="Arial"/>
          <w:sz w:val="22"/>
          <w:szCs w:val="22"/>
        </w:rPr>
        <w:t xml:space="preserve"> ya que </w:t>
      </w:r>
      <w:r w:rsidR="006A64FD" w:rsidRPr="00AF4B51">
        <w:rPr>
          <w:rFonts w:ascii="Century Gothic" w:hAnsi="Century Gothic" w:cs="Arial"/>
          <w:sz w:val="22"/>
          <w:szCs w:val="22"/>
        </w:rPr>
        <w:t>contienen</w:t>
      </w:r>
      <w:r w:rsidR="00192656" w:rsidRPr="00AF4B51">
        <w:rPr>
          <w:rFonts w:ascii="Century Gothic" w:hAnsi="Century Gothic" w:cs="Arial"/>
          <w:sz w:val="22"/>
          <w:szCs w:val="22"/>
        </w:rPr>
        <w:t xml:space="preserve"> información sensible. </w:t>
      </w:r>
      <w:r w:rsidR="00E90D40" w:rsidRPr="00AF4B51">
        <w:rPr>
          <w:rFonts w:ascii="Century Gothic" w:hAnsi="Century Gothic" w:cs="Arial"/>
          <w:sz w:val="22"/>
          <w:szCs w:val="22"/>
        </w:rPr>
        <w:t>----------------------</w:t>
      </w:r>
      <w:r w:rsidR="006A64FD" w:rsidRPr="00AF4B51">
        <w:rPr>
          <w:rFonts w:ascii="Century Gothic" w:hAnsi="Century Gothic" w:cs="Arial"/>
          <w:sz w:val="22"/>
          <w:szCs w:val="22"/>
        </w:rPr>
        <w:t>-------------------------------------------</w:t>
      </w:r>
    </w:p>
    <w:p w14:paraId="12820BAC" w14:textId="02D20724" w:rsidR="007A2AE4" w:rsidRPr="00AF4B51" w:rsidRDefault="006A64FD" w:rsidP="00C35994">
      <w:pPr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  <w:r w:rsidRPr="00AF4B51">
        <w:rPr>
          <w:rFonts w:ascii="Century Gothic" w:hAnsi="Century Gothic" w:cs="Arial"/>
          <w:sz w:val="22"/>
          <w:szCs w:val="22"/>
        </w:rPr>
        <w:t xml:space="preserve">Acto seguido, el Presidente informó a </w:t>
      </w:r>
      <w:r w:rsidR="00F84691" w:rsidRPr="00AF4B51">
        <w:rPr>
          <w:rFonts w:ascii="Century Gothic" w:hAnsi="Century Gothic" w:cs="Arial"/>
          <w:sz w:val="22"/>
          <w:szCs w:val="22"/>
        </w:rPr>
        <w:t>los miembro</w:t>
      </w:r>
      <w:r w:rsidR="000F0921" w:rsidRPr="00AF4B51">
        <w:rPr>
          <w:rFonts w:ascii="Century Gothic" w:hAnsi="Century Gothic" w:cs="Arial"/>
          <w:sz w:val="22"/>
          <w:szCs w:val="22"/>
        </w:rPr>
        <w:t>s</w:t>
      </w:r>
      <w:r w:rsidR="00F84691" w:rsidRPr="00AF4B51">
        <w:rPr>
          <w:rFonts w:ascii="Century Gothic" w:hAnsi="Century Gothic" w:cs="Arial"/>
          <w:sz w:val="22"/>
          <w:szCs w:val="22"/>
        </w:rPr>
        <w:t xml:space="preserve"> del comité que</w:t>
      </w:r>
      <w:r w:rsidRPr="00AF4B51">
        <w:rPr>
          <w:rFonts w:ascii="Century Gothic" w:hAnsi="Century Gothic" w:cs="Arial"/>
          <w:sz w:val="22"/>
          <w:szCs w:val="22"/>
        </w:rPr>
        <w:t xml:space="preserve"> se elaborará</w:t>
      </w:r>
      <w:r w:rsidR="00F84691" w:rsidRPr="00AF4B51">
        <w:rPr>
          <w:rFonts w:ascii="Century Gothic" w:hAnsi="Century Gothic" w:cs="Arial"/>
          <w:sz w:val="22"/>
          <w:szCs w:val="22"/>
        </w:rPr>
        <w:t xml:space="preserve"> un documento</w:t>
      </w:r>
      <w:r w:rsidRPr="00AF4B51">
        <w:rPr>
          <w:rFonts w:ascii="Century Gothic" w:hAnsi="Century Gothic" w:cs="Arial"/>
          <w:sz w:val="22"/>
          <w:szCs w:val="22"/>
        </w:rPr>
        <w:t xml:space="preserve"> en el que se presentará la </w:t>
      </w:r>
      <w:r w:rsidR="00D3388B" w:rsidRPr="00AF4B51">
        <w:rPr>
          <w:rFonts w:ascii="Century Gothic" w:hAnsi="Century Gothic" w:cs="Arial"/>
          <w:sz w:val="22"/>
          <w:szCs w:val="22"/>
        </w:rPr>
        <w:t>propuesta</w:t>
      </w:r>
      <w:r w:rsidR="00F84691" w:rsidRPr="00AF4B51">
        <w:rPr>
          <w:rFonts w:ascii="Century Gothic" w:hAnsi="Century Gothic" w:cs="Arial"/>
          <w:sz w:val="22"/>
          <w:szCs w:val="22"/>
        </w:rPr>
        <w:t xml:space="preserve"> </w:t>
      </w:r>
      <w:r w:rsidRPr="00AF4B51">
        <w:rPr>
          <w:rFonts w:ascii="Century Gothic" w:hAnsi="Century Gothic" w:cs="Arial"/>
          <w:sz w:val="22"/>
          <w:szCs w:val="22"/>
        </w:rPr>
        <w:t xml:space="preserve">sobre </w:t>
      </w:r>
      <w:r w:rsidR="00E42D90" w:rsidRPr="00AF4B51">
        <w:rPr>
          <w:rFonts w:ascii="Century Gothic" w:hAnsi="Century Gothic" w:cs="Arial"/>
          <w:sz w:val="22"/>
          <w:szCs w:val="22"/>
        </w:rPr>
        <w:t>qué información</w:t>
      </w:r>
      <w:r w:rsidR="00F84691" w:rsidRPr="00AF4B51">
        <w:rPr>
          <w:rFonts w:ascii="Century Gothic" w:hAnsi="Century Gothic" w:cs="Arial"/>
          <w:sz w:val="22"/>
          <w:szCs w:val="22"/>
        </w:rPr>
        <w:t xml:space="preserve"> </w:t>
      </w:r>
      <w:r w:rsidRPr="00AF4B51">
        <w:rPr>
          <w:rFonts w:ascii="Century Gothic" w:hAnsi="Century Gothic" w:cs="Arial"/>
          <w:sz w:val="22"/>
          <w:szCs w:val="22"/>
        </w:rPr>
        <w:t xml:space="preserve">considera que deberá </w:t>
      </w:r>
      <w:r w:rsidR="00AD4D8E" w:rsidRPr="00AF4B51">
        <w:rPr>
          <w:rFonts w:ascii="Century Gothic" w:hAnsi="Century Gothic" w:cs="Arial"/>
          <w:sz w:val="22"/>
          <w:szCs w:val="22"/>
        </w:rPr>
        <w:t>reservarse. -----------------------------------------------------</w:t>
      </w:r>
      <w:r w:rsidR="009B4EB9">
        <w:rPr>
          <w:rFonts w:ascii="Century Gothic" w:hAnsi="Century Gothic" w:cs="Arial"/>
          <w:sz w:val="22"/>
          <w:szCs w:val="22"/>
        </w:rPr>
        <w:t>----------------------</w:t>
      </w:r>
      <w:r w:rsidR="00AD4D8E" w:rsidRPr="00AF4B51">
        <w:rPr>
          <w:rFonts w:ascii="Century Gothic" w:hAnsi="Century Gothic" w:cs="Arial"/>
          <w:sz w:val="22"/>
          <w:szCs w:val="22"/>
        </w:rPr>
        <w:t>---------------------------------</w:t>
      </w:r>
    </w:p>
    <w:p w14:paraId="0D4D8F80" w14:textId="4D08B254" w:rsidR="006A64FD" w:rsidRPr="00AF4B51" w:rsidRDefault="00E42D90" w:rsidP="00C35994">
      <w:pPr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  <w:r w:rsidRPr="00AF4B51">
        <w:rPr>
          <w:rFonts w:ascii="Century Gothic" w:hAnsi="Century Gothic" w:cs="Arial"/>
          <w:sz w:val="22"/>
          <w:szCs w:val="22"/>
        </w:rPr>
        <w:t>El presidente preguntó a los miembros del comité si estaban de acuerdo en la propuesta de realizar la reserva de aquella información que por naturaleza podría ser motivo de preocupación del personal</w:t>
      </w:r>
      <w:r w:rsidR="009F701B" w:rsidRPr="00AF4B51">
        <w:rPr>
          <w:rFonts w:ascii="Century Gothic" w:hAnsi="Century Gothic" w:cs="Arial"/>
          <w:sz w:val="22"/>
          <w:szCs w:val="22"/>
        </w:rPr>
        <w:t xml:space="preserve">, </w:t>
      </w:r>
      <w:r w:rsidRPr="00AF4B51">
        <w:rPr>
          <w:rFonts w:ascii="Century Gothic" w:hAnsi="Century Gothic" w:cs="Arial"/>
          <w:sz w:val="22"/>
          <w:szCs w:val="22"/>
        </w:rPr>
        <w:t xml:space="preserve">pues compromete </w:t>
      </w:r>
      <w:r w:rsidR="009F701B" w:rsidRPr="00AF4B51">
        <w:rPr>
          <w:rFonts w:ascii="Century Gothic" w:hAnsi="Century Gothic" w:cs="Arial"/>
          <w:sz w:val="22"/>
          <w:szCs w:val="22"/>
        </w:rPr>
        <w:t>su</w:t>
      </w:r>
      <w:r w:rsidRPr="00AF4B51">
        <w:rPr>
          <w:rFonts w:ascii="Century Gothic" w:hAnsi="Century Gothic" w:cs="Arial"/>
          <w:sz w:val="22"/>
          <w:szCs w:val="22"/>
        </w:rPr>
        <w:t xml:space="preserve"> seguridad al estar en posesión de personas </w:t>
      </w:r>
      <w:r w:rsidRPr="00AF4B51">
        <w:rPr>
          <w:rFonts w:ascii="Century Gothic" w:hAnsi="Century Gothic" w:cs="Arial"/>
          <w:sz w:val="22"/>
          <w:szCs w:val="22"/>
        </w:rPr>
        <w:lastRenderedPageBreak/>
        <w:t>que la ha</w:t>
      </w:r>
      <w:r w:rsidR="009F701B" w:rsidRPr="00AF4B51">
        <w:rPr>
          <w:rFonts w:ascii="Century Gothic" w:hAnsi="Century Gothic" w:cs="Arial"/>
          <w:sz w:val="22"/>
          <w:szCs w:val="22"/>
        </w:rPr>
        <w:t>n</w:t>
      </w:r>
      <w:r w:rsidRPr="00AF4B51">
        <w:rPr>
          <w:rFonts w:ascii="Century Gothic" w:hAnsi="Century Gothic" w:cs="Arial"/>
          <w:sz w:val="22"/>
          <w:szCs w:val="22"/>
        </w:rPr>
        <w:t xml:space="preserve"> utilizado para realizar ataques al Instituto y sus trabajadores, lo cual fue aceptado por unanimidad de votos. </w:t>
      </w:r>
      <w:r w:rsidR="00AD4D8E">
        <w:rPr>
          <w:rFonts w:ascii="Century Gothic" w:hAnsi="Century Gothic" w:cs="Arial"/>
          <w:sz w:val="22"/>
          <w:szCs w:val="22"/>
        </w:rPr>
        <w:t>--------------------------------------------------------------------------------------------------</w:t>
      </w:r>
    </w:p>
    <w:p w14:paraId="0A509333" w14:textId="6A426BA9" w:rsidR="000125DD" w:rsidRPr="00AF4B51" w:rsidRDefault="000125DD" w:rsidP="000125DD">
      <w:pPr>
        <w:spacing w:after="160" w:line="259" w:lineRule="auto"/>
        <w:jc w:val="both"/>
        <w:rPr>
          <w:rFonts w:ascii="Century Gothic" w:hAnsi="Century Gothic" w:cs="Tahoma"/>
          <w:sz w:val="22"/>
          <w:szCs w:val="22"/>
        </w:rPr>
      </w:pPr>
      <w:r w:rsidRPr="00AF4B51">
        <w:rPr>
          <w:rFonts w:ascii="Century Gothic" w:hAnsi="Century Gothic" w:cs="Arial"/>
          <w:sz w:val="22"/>
          <w:szCs w:val="22"/>
        </w:rPr>
        <w:t xml:space="preserve">Al no haber </w:t>
      </w:r>
      <w:r w:rsidR="00E42D90" w:rsidRPr="00AF4B51">
        <w:rPr>
          <w:rFonts w:ascii="Century Gothic" w:hAnsi="Century Gothic" w:cs="Arial"/>
          <w:sz w:val="22"/>
          <w:szCs w:val="22"/>
        </w:rPr>
        <w:t>más asuntos</w:t>
      </w:r>
      <w:r w:rsidRPr="00AF4B51">
        <w:rPr>
          <w:rFonts w:ascii="Century Gothic" w:hAnsi="Century Gothic" w:cs="Arial"/>
          <w:sz w:val="22"/>
          <w:szCs w:val="22"/>
        </w:rPr>
        <w:t xml:space="preserve"> que tratar, el presidente del Comité agradeció la asistencia de los miembros del Comité, así como los invitados presentes, y dio por terminada la reunión, siendo las 1</w:t>
      </w:r>
      <w:r w:rsidR="00D03381" w:rsidRPr="00AF4B51">
        <w:rPr>
          <w:rFonts w:ascii="Century Gothic" w:hAnsi="Century Gothic" w:cs="Arial"/>
          <w:sz w:val="22"/>
          <w:szCs w:val="22"/>
        </w:rPr>
        <w:t>1</w:t>
      </w:r>
      <w:r w:rsidRPr="00AF4B51">
        <w:rPr>
          <w:rFonts w:ascii="Century Gothic" w:hAnsi="Century Gothic" w:cs="Arial"/>
          <w:sz w:val="22"/>
          <w:szCs w:val="22"/>
        </w:rPr>
        <w:t>:</w:t>
      </w:r>
      <w:r w:rsidR="00D03381" w:rsidRPr="00AF4B51">
        <w:rPr>
          <w:rFonts w:ascii="Century Gothic" w:hAnsi="Century Gothic" w:cs="Arial"/>
          <w:sz w:val="22"/>
          <w:szCs w:val="22"/>
        </w:rPr>
        <w:t>40</w:t>
      </w:r>
      <w:r w:rsidRPr="00AF4B51">
        <w:rPr>
          <w:rFonts w:ascii="Century Gothic" w:hAnsi="Century Gothic" w:cs="Arial"/>
          <w:sz w:val="22"/>
          <w:szCs w:val="22"/>
        </w:rPr>
        <w:t xml:space="preserve"> horas del día </w:t>
      </w:r>
      <w:r w:rsidR="00D3388B" w:rsidRPr="00AF4B51">
        <w:rPr>
          <w:rFonts w:ascii="Century Gothic" w:hAnsi="Century Gothic" w:cs="Arial"/>
          <w:sz w:val="22"/>
          <w:szCs w:val="22"/>
        </w:rPr>
        <w:t>30</w:t>
      </w:r>
      <w:r w:rsidRPr="00AF4B51">
        <w:rPr>
          <w:rFonts w:ascii="Century Gothic" w:hAnsi="Century Gothic" w:cs="Arial"/>
          <w:sz w:val="22"/>
          <w:szCs w:val="22"/>
        </w:rPr>
        <w:t xml:space="preserve"> de </w:t>
      </w:r>
      <w:r w:rsidR="00D03381" w:rsidRPr="00AF4B51">
        <w:rPr>
          <w:rFonts w:ascii="Century Gothic" w:hAnsi="Century Gothic" w:cs="Arial"/>
          <w:sz w:val="22"/>
          <w:szCs w:val="22"/>
        </w:rPr>
        <w:t>marzo</w:t>
      </w:r>
      <w:r w:rsidRPr="00AF4B51">
        <w:rPr>
          <w:rFonts w:ascii="Century Gothic" w:hAnsi="Century Gothic" w:cs="Arial"/>
          <w:sz w:val="22"/>
          <w:szCs w:val="22"/>
        </w:rPr>
        <w:t xml:space="preserve"> de 2022, con la firma de conformidad de los que en ella intervinieron. </w:t>
      </w:r>
      <w:r w:rsidR="00D03381" w:rsidRPr="00AF4B51">
        <w:rPr>
          <w:rFonts w:ascii="Century Gothic" w:hAnsi="Century Gothic" w:cs="Arial"/>
          <w:sz w:val="22"/>
          <w:szCs w:val="22"/>
        </w:rPr>
        <w:t>----</w:t>
      </w:r>
      <w:r w:rsidRPr="00AF4B51">
        <w:rPr>
          <w:rFonts w:ascii="Century Gothic" w:hAnsi="Century Gothic" w:cs="Arial"/>
          <w:sz w:val="22"/>
          <w:szCs w:val="22"/>
        </w:rPr>
        <w:t>-----------</w:t>
      </w:r>
      <w:r w:rsidR="00AD4D8E">
        <w:rPr>
          <w:rFonts w:ascii="Century Gothic" w:hAnsi="Century Gothic" w:cs="Arial"/>
          <w:sz w:val="22"/>
          <w:szCs w:val="22"/>
        </w:rPr>
        <w:t>----------------------------------------------------------------------------------------------</w:t>
      </w:r>
      <w:r w:rsidRPr="00AF4B51">
        <w:rPr>
          <w:rFonts w:ascii="Century Gothic" w:hAnsi="Century Gothic" w:cs="Arial"/>
          <w:sz w:val="22"/>
          <w:szCs w:val="22"/>
        </w:rPr>
        <w:t>--------</w:t>
      </w:r>
    </w:p>
    <w:p w14:paraId="502BC034" w14:textId="77777777" w:rsidR="000125DD" w:rsidRPr="00AF4B51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397958F7" w14:textId="77777777" w:rsidR="000125DD" w:rsidRPr="00AF4B51" w:rsidRDefault="000125DD" w:rsidP="000125DD">
      <w:pPr>
        <w:jc w:val="center"/>
        <w:rPr>
          <w:rFonts w:ascii="Arial" w:hAnsi="Arial" w:cs="Tahoma"/>
          <w:b/>
          <w:sz w:val="22"/>
          <w:szCs w:val="22"/>
        </w:rPr>
      </w:pPr>
    </w:p>
    <w:p w14:paraId="7F56DFE8" w14:textId="77777777" w:rsidR="000125DD" w:rsidRPr="00AF4B51" w:rsidRDefault="000125DD" w:rsidP="000125DD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AF4B51">
        <w:rPr>
          <w:rFonts w:ascii="Century Gothic" w:hAnsi="Century Gothic" w:cs="Tahoma"/>
          <w:b/>
          <w:sz w:val="22"/>
          <w:szCs w:val="22"/>
        </w:rPr>
        <w:t xml:space="preserve">POR LOS MIEMBROS DEL COMITÉ DE TRANSPARENCIA DEL INAOE </w:t>
      </w:r>
    </w:p>
    <w:p w14:paraId="42D8C1DD" w14:textId="77777777" w:rsidR="000125DD" w:rsidRPr="00AF4B51" w:rsidRDefault="000125DD" w:rsidP="000125DD">
      <w:pPr>
        <w:jc w:val="center"/>
        <w:rPr>
          <w:rFonts w:ascii="Arial" w:hAnsi="Arial" w:cs="Tahoma"/>
          <w:b/>
          <w:sz w:val="22"/>
          <w:szCs w:val="22"/>
        </w:rPr>
      </w:pPr>
    </w:p>
    <w:p w14:paraId="10921B6C" w14:textId="77777777" w:rsidR="000125DD" w:rsidRPr="00AF4B51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4066DB53" w14:textId="77777777" w:rsidR="00D3388B" w:rsidRPr="00AF4B51" w:rsidRDefault="00D3388B" w:rsidP="000125DD">
      <w:pPr>
        <w:rPr>
          <w:rFonts w:ascii="Arial" w:hAnsi="Arial" w:cs="Tahoma"/>
          <w:b/>
          <w:sz w:val="22"/>
          <w:szCs w:val="22"/>
        </w:rPr>
      </w:pPr>
    </w:p>
    <w:p w14:paraId="70CE2AAE" w14:textId="5BF8CFF4" w:rsidR="00652B89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734E9A7B" w14:textId="77777777" w:rsidR="009B4EB9" w:rsidRPr="00AF4B51" w:rsidRDefault="009B4EB9" w:rsidP="000125DD">
      <w:pPr>
        <w:rPr>
          <w:rFonts w:ascii="Arial" w:hAnsi="Arial" w:cs="Tahoma"/>
          <w:b/>
          <w:sz w:val="22"/>
          <w:szCs w:val="22"/>
        </w:rPr>
      </w:pPr>
    </w:p>
    <w:p w14:paraId="441A81D1" w14:textId="77777777" w:rsidR="000125DD" w:rsidRPr="00AF4B51" w:rsidRDefault="000125DD" w:rsidP="000125DD">
      <w:pPr>
        <w:jc w:val="center"/>
        <w:rPr>
          <w:rFonts w:ascii="Arial" w:hAnsi="Arial" w:cs="Tahoma"/>
          <w:b/>
          <w:sz w:val="22"/>
          <w:szCs w:val="22"/>
        </w:rPr>
      </w:pPr>
    </w:p>
    <w:p w14:paraId="47F2F642" w14:textId="77777777" w:rsidR="000125DD" w:rsidRPr="00AF4B51" w:rsidRDefault="000125DD" w:rsidP="000125DD">
      <w:pPr>
        <w:jc w:val="center"/>
        <w:rPr>
          <w:rFonts w:ascii="Arial" w:hAnsi="Arial" w:cs="Tahoma"/>
          <w:b/>
          <w:sz w:val="22"/>
          <w:szCs w:val="22"/>
        </w:rPr>
      </w:pPr>
      <w:r w:rsidRPr="00AF4B51">
        <w:rPr>
          <w:rFonts w:ascii="Arial" w:hAnsi="Arial" w:cs="Tahoma"/>
          <w:b/>
          <w:sz w:val="22"/>
          <w:szCs w:val="22"/>
        </w:rPr>
        <w:t>________________________________________</w:t>
      </w:r>
    </w:p>
    <w:p w14:paraId="4EDE18D1" w14:textId="77777777" w:rsidR="000125DD" w:rsidRPr="00AF4B51" w:rsidRDefault="000125DD" w:rsidP="000125DD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AF4B51">
        <w:rPr>
          <w:rFonts w:ascii="Century Gothic" w:hAnsi="Century Gothic" w:cs="Tahoma"/>
          <w:b/>
          <w:sz w:val="22"/>
          <w:szCs w:val="22"/>
        </w:rPr>
        <w:t>Lic. Miguel Ángel Barrera Márquez</w:t>
      </w:r>
    </w:p>
    <w:p w14:paraId="396AF7C5" w14:textId="77777777" w:rsidR="000125DD" w:rsidRPr="00AF4B51" w:rsidRDefault="000125DD" w:rsidP="000125DD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AF4B51">
        <w:rPr>
          <w:rFonts w:ascii="Century Gothic" w:hAnsi="Century Gothic" w:cs="Tahoma"/>
          <w:bCs/>
          <w:sz w:val="22"/>
          <w:szCs w:val="22"/>
        </w:rPr>
        <w:t xml:space="preserve">Director de Administración y Finanzas del INAOE </w:t>
      </w:r>
    </w:p>
    <w:p w14:paraId="57B02558" w14:textId="77777777" w:rsidR="000125DD" w:rsidRPr="00AF4B51" w:rsidRDefault="000125DD" w:rsidP="000125DD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AF4B51">
        <w:rPr>
          <w:rFonts w:ascii="Century Gothic" w:hAnsi="Century Gothic" w:cs="Tahoma"/>
          <w:bCs/>
          <w:sz w:val="22"/>
          <w:szCs w:val="22"/>
        </w:rPr>
        <w:t>Titular de la Unidad de Transparencia</w:t>
      </w:r>
    </w:p>
    <w:p w14:paraId="1B958693" w14:textId="77777777" w:rsidR="000125DD" w:rsidRPr="00AF4B51" w:rsidRDefault="000125DD" w:rsidP="000125DD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AF4B51">
        <w:rPr>
          <w:rFonts w:ascii="Century Gothic" w:hAnsi="Century Gothic" w:cs="Tahoma"/>
          <w:bCs/>
          <w:sz w:val="22"/>
          <w:szCs w:val="22"/>
        </w:rPr>
        <w:t>Presidente</w:t>
      </w:r>
    </w:p>
    <w:p w14:paraId="52587491" w14:textId="77777777" w:rsidR="000125DD" w:rsidRPr="00AF4B51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267CBD3D" w14:textId="3C6B951A" w:rsidR="000125DD" w:rsidRPr="00AF4B51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4BBB23CE" w14:textId="2041B342" w:rsidR="00652B89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1386A247" w14:textId="77777777" w:rsidR="009B4EB9" w:rsidRPr="00AF4B51" w:rsidRDefault="009B4EB9" w:rsidP="000125DD">
      <w:pPr>
        <w:rPr>
          <w:rFonts w:ascii="Arial" w:hAnsi="Arial" w:cs="Tahoma"/>
          <w:b/>
          <w:sz w:val="22"/>
          <w:szCs w:val="22"/>
        </w:rPr>
      </w:pPr>
      <w:bookmarkStart w:id="1" w:name="_GoBack"/>
      <w:bookmarkEnd w:id="1"/>
    </w:p>
    <w:p w14:paraId="5E3BDCF2" w14:textId="3998113F" w:rsidR="00D3388B" w:rsidRPr="00AF4B51" w:rsidRDefault="00D3388B" w:rsidP="000125DD">
      <w:pPr>
        <w:rPr>
          <w:rFonts w:ascii="Arial" w:hAnsi="Arial" w:cs="Tahoma"/>
          <w:b/>
          <w:sz w:val="22"/>
          <w:szCs w:val="22"/>
        </w:rPr>
      </w:pPr>
    </w:p>
    <w:p w14:paraId="19DA75DB" w14:textId="77777777" w:rsidR="00D3388B" w:rsidRPr="00AF4B51" w:rsidRDefault="00D3388B" w:rsidP="000125DD">
      <w:pPr>
        <w:rPr>
          <w:rFonts w:ascii="Arial" w:hAnsi="Arial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77"/>
      </w:tblGrid>
      <w:tr w:rsidR="000125DD" w:rsidRPr="00AF4B51" w14:paraId="18F32C71" w14:textId="77777777" w:rsidTr="00CC76BA">
        <w:tc>
          <w:tcPr>
            <w:tcW w:w="5057" w:type="dxa"/>
          </w:tcPr>
          <w:p w14:paraId="03CAEFA1" w14:textId="77777777" w:rsidR="000125DD" w:rsidRPr="00AF4B51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AF4B51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14:paraId="795D6A02" w14:textId="77777777" w:rsidR="00C35529" w:rsidRPr="00AF4B51" w:rsidRDefault="00C35529" w:rsidP="00C35529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AF4B51">
              <w:rPr>
                <w:rFonts w:ascii="Century Gothic" w:hAnsi="Century Gothic" w:cs="Tahoma"/>
                <w:b/>
                <w:sz w:val="22"/>
                <w:szCs w:val="22"/>
              </w:rPr>
              <w:t xml:space="preserve">Lic. José Alfredo Hernández Casillas </w:t>
            </w:r>
          </w:p>
          <w:p w14:paraId="0FB8C365" w14:textId="77777777" w:rsidR="00C35529" w:rsidRPr="00AF4B51" w:rsidRDefault="00C35529" w:rsidP="00C35529">
            <w:pPr>
              <w:tabs>
                <w:tab w:val="left" w:pos="2085"/>
                <w:tab w:val="right" w:pos="8504"/>
              </w:tabs>
              <w:jc w:val="center"/>
              <w:rPr>
                <w:rFonts w:ascii="Century Gothic" w:hAnsi="Century Gothic" w:cs="Tahoma"/>
                <w:i/>
                <w:sz w:val="22"/>
                <w:szCs w:val="22"/>
              </w:rPr>
            </w:pPr>
            <w:r w:rsidRPr="00AF4B51">
              <w:rPr>
                <w:rFonts w:ascii="Century Gothic" w:hAnsi="Century Gothic" w:cs="Tahoma"/>
                <w:bCs/>
                <w:sz w:val="22"/>
                <w:szCs w:val="22"/>
              </w:rPr>
              <w:t>Encargado del Archivo Institucional</w:t>
            </w:r>
          </w:p>
          <w:p w14:paraId="55362E50" w14:textId="78B2AB2A" w:rsidR="000125DD" w:rsidRPr="00AF4B51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5057" w:type="dxa"/>
          </w:tcPr>
          <w:p w14:paraId="1A9B96DF" w14:textId="77777777" w:rsidR="000125DD" w:rsidRPr="00AF4B51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AF4B51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14:paraId="5DF79A63" w14:textId="77777777" w:rsidR="000125DD" w:rsidRPr="00AF4B51" w:rsidRDefault="000125DD" w:rsidP="00CC76BA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AF4B51">
              <w:rPr>
                <w:rFonts w:ascii="Century Gothic" w:hAnsi="Century Gothic" w:cs="Tahoma"/>
                <w:b/>
                <w:sz w:val="22"/>
                <w:szCs w:val="22"/>
              </w:rPr>
              <w:t>Dra. María Margarita Argüelles Gómez</w:t>
            </w:r>
          </w:p>
          <w:p w14:paraId="7EEABCB3" w14:textId="77777777" w:rsidR="000125DD" w:rsidRPr="00AF4B51" w:rsidRDefault="000125DD" w:rsidP="00CC76BA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AF4B51">
              <w:rPr>
                <w:rFonts w:ascii="Century Gothic" w:hAnsi="Century Gothic" w:cs="Tahoma"/>
                <w:bCs/>
                <w:sz w:val="22"/>
                <w:szCs w:val="22"/>
              </w:rPr>
              <w:t>Titular del Órgano Interno de Control</w:t>
            </w:r>
          </w:p>
          <w:p w14:paraId="0E561F15" w14:textId="77777777" w:rsidR="000125DD" w:rsidRPr="00AF4B51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AF4B51">
              <w:rPr>
                <w:rFonts w:ascii="Century Gothic" w:hAnsi="Century Gothic" w:cs="Tahoma"/>
                <w:bCs/>
                <w:sz w:val="22"/>
                <w:szCs w:val="22"/>
              </w:rPr>
              <w:t>en el INAOE</w:t>
            </w:r>
          </w:p>
        </w:tc>
      </w:tr>
    </w:tbl>
    <w:p w14:paraId="43FCAD4A" w14:textId="77777777" w:rsidR="000125DD" w:rsidRPr="00AF4B51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4F90B93D" w14:textId="77777777" w:rsidR="000125DD" w:rsidRPr="00AF4B51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33F40304" w14:textId="77777777" w:rsidR="00AD4D8E" w:rsidRDefault="00AD4D8E" w:rsidP="000125DD">
      <w:pPr>
        <w:jc w:val="center"/>
        <w:rPr>
          <w:rFonts w:ascii="Arial" w:hAnsi="Arial" w:cs="Tahoma"/>
          <w:b/>
          <w:sz w:val="22"/>
          <w:szCs w:val="22"/>
        </w:rPr>
      </w:pPr>
    </w:p>
    <w:p w14:paraId="1933CF71" w14:textId="77777777" w:rsidR="00AD4D8E" w:rsidRDefault="00AD4D8E" w:rsidP="000125DD">
      <w:pPr>
        <w:jc w:val="center"/>
        <w:rPr>
          <w:rFonts w:ascii="Arial" w:hAnsi="Arial" w:cs="Tahoma"/>
          <w:b/>
          <w:sz w:val="22"/>
          <w:szCs w:val="22"/>
        </w:rPr>
      </w:pPr>
    </w:p>
    <w:p w14:paraId="57659736" w14:textId="77777777" w:rsidR="00AD4D8E" w:rsidRDefault="00AD4D8E" w:rsidP="000125DD">
      <w:pPr>
        <w:jc w:val="center"/>
        <w:rPr>
          <w:rFonts w:ascii="Arial" w:hAnsi="Arial" w:cs="Tahoma"/>
          <w:b/>
          <w:sz w:val="22"/>
          <w:szCs w:val="22"/>
        </w:rPr>
      </w:pPr>
    </w:p>
    <w:p w14:paraId="57736284" w14:textId="77777777" w:rsidR="00AD4D8E" w:rsidRDefault="00AD4D8E" w:rsidP="000125DD">
      <w:pPr>
        <w:jc w:val="center"/>
        <w:rPr>
          <w:rFonts w:ascii="Arial" w:hAnsi="Arial" w:cs="Tahoma"/>
          <w:b/>
          <w:sz w:val="22"/>
          <w:szCs w:val="22"/>
        </w:rPr>
      </w:pPr>
    </w:p>
    <w:p w14:paraId="48AF0072" w14:textId="77777777" w:rsidR="00AD4D8E" w:rsidRDefault="00AD4D8E" w:rsidP="000125DD">
      <w:pPr>
        <w:jc w:val="center"/>
        <w:rPr>
          <w:rFonts w:ascii="Arial" w:hAnsi="Arial" w:cs="Tahoma"/>
          <w:b/>
          <w:sz w:val="22"/>
          <w:szCs w:val="22"/>
        </w:rPr>
      </w:pPr>
    </w:p>
    <w:p w14:paraId="7E1F2C54" w14:textId="00975546" w:rsidR="000125DD" w:rsidRPr="00AF4B51" w:rsidRDefault="000125DD" w:rsidP="000125DD">
      <w:pPr>
        <w:jc w:val="center"/>
        <w:rPr>
          <w:rFonts w:ascii="Arial" w:hAnsi="Arial" w:cs="Tahoma"/>
          <w:b/>
          <w:sz w:val="22"/>
          <w:szCs w:val="22"/>
        </w:rPr>
      </w:pPr>
      <w:r w:rsidRPr="00AF4B51">
        <w:rPr>
          <w:rFonts w:ascii="Arial" w:hAnsi="Arial" w:cs="Tahoma"/>
          <w:b/>
          <w:sz w:val="22"/>
          <w:szCs w:val="22"/>
        </w:rPr>
        <w:lastRenderedPageBreak/>
        <w:t>INVITADAS</w:t>
      </w:r>
    </w:p>
    <w:p w14:paraId="0CF4842F" w14:textId="77777777" w:rsidR="000125DD" w:rsidRPr="00AF4B51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1B7FC7AF" w14:textId="77777777" w:rsidR="000125DD" w:rsidRPr="00AF4B51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552CF0AB" w14:textId="44F8DB8A" w:rsidR="00652B89" w:rsidRPr="00AF4B51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1A0B158D" w14:textId="36468296" w:rsidR="00D3388B" w:rsidRPr="00AF4B51" w:rsidRDefault="00D3388B" w:rsidP="000125DD">
      <w:pPr>
        <w:rPr>
          <w:rFonts w:ascii="Arial" w:hAnsi="Arial" w:cs="Tahoma"/>
          <w:b/>
          <w:sz w:val="22"/>
          <w:szCs w:val="22"/>
        </w:rPr>
      </w:pPr>
    </w:p>
    <w:p w14:paraId="4A0C8F74" w14:textId="77777777" w:rsidR="00D3388B" w:rsidRPr="00AF4B51" w:rsidRDefault="00D3388B" w:rsidP="000125DD">
      <w:pPr>
        <w:rPr>
          <w:rFonts w:ascii="Arial" w:hAnsi="Arial" w:cs="Tahoma"/>
          <w:b/>
          <w:sz w:val="22"/>
          <w:szCs w:val="22"/>
        </w:rPr>
      </w:pPr>
    </w:p>
    <w:p w14:paraId="25AD7BC0" w14:textId="77777777" w:rsidR="000125DD" w:rsidRPr="00AF4B51" w:rsidRDefault="000125DD" w:rsidP="000125DD">
      <w:pPr>
        <w:rPr>
          <w:rFonts w:ascii="Arial" w:hAnsi="Arial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77"/>
      </w:tblGrid>
      <w:tr w:rsidR="000125DD" w:rsidRPr="00AF4B51" w14:paraId="00C07ADD" w14:textId="77777777" w:rsidTr="00CC76BA">
        <w:tc>
          <w:tcPr>
            <w:tcW w:w="5057" w:type="dxa"/>
          </w:tcPr>
          <w:p w14:paraId="0B71398A" w14:textId="77777777" w:rsidR="000125DD" w:rsidRPr="00AF4B51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AF4B51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14:paraId="11B90CDF" w14:textId="77777777" w:rsidR="000125DD" w:rsidRPr="00AF4B51" w:rsidRDefault="000125DD" w:rsidP="00CC76BA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AF4B51">
              <w:rPr>
                <w:rFonts w:ascii="Century Gothic" w:hAnsi="Century Gothic" w:cs="Tahoma"/>
                <w:b/>
                <w:sz w:val="22"/>
                <w:szCs w:val="22"/>
              </w:rPr>
              <w:t>Lic. Silvia Hernández Solís</w:t>
            </w:r>
          </w:p>
          <w:p w14:paraId="032F8129" w14:textId="77777777" w:rsidR="000125DD" w:rsidRPr="00AF4B51" w:rsidRDefault="000125DD" w:rsidP="00CC76BA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AF4B51">
              <w:rPr>
                <w:rFonts w:ascii="Century Gothic" w:hAnsi="Century Gothic" w:cs="Tahoma"/>
                <w:sz w:val="22"/>
                <w:szCs w:val="22"/>
              </w:rPr>
              <w:t>Enlace de Capacitación en el INAI y</w:t>
            </w:r>
          </w:p>
          <w:p w14:paraId="507AB392" w14:textId="77777777" w:rsidR="000125DD" w:rsidRPr="00AF4B51" w:rsidRDefault="000125DD" w:rsidP="00CC76BA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AF4B51">
              <w:rPr>
                <w:rFonts w:ascii="Century Gothic" w:hAnsi="Century Gothic" w:cs="Tahoma"/>
                <w:bCs/>
                <w:sz w:val="22"/>
                <w:szCs w:val="22"/>
              </w:rPr>
              <w:t>Apoyo de la Unidad de Transparencia del INAOE</w:t>
            </w:r>
          </w:p>
          <w:p w14:paraId="0E47D24B" w14:textId="77777777" w:rsidR="000125DD" w:rsidRPr="00AF4B51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5057" w:type="dxa"/>
          </w:tcPr>
          <w:p w14:paraId="745B4116" w14:textId="77777777" w:rsidR="000125DD" w:rsidRPr="00AF4B51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AF4B51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14:paraId="6BDCF1E2" w14:textId="77777777" w:rsidR="000125DD" w:rsidRPr="00AF4B51" w:rsidRDefault="000125DD" w:rsidP="00CC76BA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AF4B51">
              <w:rPr>
                <w:rFonts w:ascii="Century Gothic" w:hAnsi="Century Gothic" w:cs="Tahoma"/>
                <w:b/>
                <w:sz w:val="22"/>
                <w:szCs w:val="22"/>
              </w:rPr>
              <w:t>C. P. Delia Sánchez Sarmiento</w:t>
            </w:r>
          </w:p>
          <w:p w14:paraId="163865E9" w14:textId="77777777" w:rsidR="000125DD" w:rsidRPr="00AF4B51" w:rsidRDefault="000125DD" w:rsidP="00CC76BA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AF4B51">
              <w:rPr>
                <w:rFonts w:ascii="Century Gothic" w:hAnsi="Century Gothic" w:cs="Tahoma"/>
                <w:bCs/>
                <w:sz w:val="22"/>
                <w:szCs w:val="22"/>
              </w:rPr>
              <w:t>Encargada de Auditoría del Órgano Interno de Control en el INAOE</w:t>
            </w:r>
          </w:p>
          <w:p w14:paraId="0CAA6A66" w14:textId="77777777" w:rsidR="000125DD" w:rsidRPr="00AF4B51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</w:tr>
    </w:tbl>
    <w:p w14:paraId="73361F6A" w14:textId="77777777" w:rsidR="000125DD" w:rsidRPr="00AF4B51" w:rsidRDefault="000125DD" w:rsidP="000125DD">
      <w:pPr>
        <w:jc w:val="both"/>
        <w:rPr>
          <w:rFonts w:ascii="Arial" w:hAnsi="Arial" w:cs="Tahoma"/>
          <w:i/>
          <w:sz w:val="22"/>
          <w:szCs w:val="22"/>
        </w:rPr>
      </w:pPr>
    </w:p>
    <w:p w14:paraId="3B0BFCCD" w14:textId="77777777" w:rsidR="00395941" w:rsidRPr="00AF4B5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2D0C9691" w14:textId="77777777" w:rsidR="00395941" w:rsidRPr="00AF4B5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28D88B33" w14:textId="77777777" w:rsidR="00395941" w:rsidRPr="00AF4B5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2115DA22" w14:textId="77777777" w:rsidR="00395941" w:rsidRPr="00AF4B5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5B070FD6" w14:textId="77777777" w:rsidR="00395941" w:rsidRPr="00AF4B5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0658BBC5" w14:textId="77777777" w:rsidR="00395941" w:rsidRPr="00AF4B5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3EAC55A7" w14:textId="77777777" w:rsidR="00395941" w:rsidRPr="00AF4B5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73A25958" w14:textId="77777777" w:rsidR="00395941" w:rsidRPr="00AF4B5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5F886CE8" w14:textId="77777777" w:rsidR="00395941" w:rsidRPr="00AF4B5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5F8D10AD" w14:textId="25C99B23" w:rsidR="00395941" w:rsidRPr="00AF4B5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42515160" w14:textId="5EE8429C" w:rsidR="00D93EA9" w:rsidRPr="00AF4B51" w:rsidRDefault="00D93EA9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0F5042FA" w14:textId="15261E4E" w:rsidR="00D3388B" w:rsidRPr="00AF4B51" w:rsidRDefault="00D3388B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726553A0" w14:textId="0EEDD79C" w:rsidR="00D3388B" w:rsidRPr="00AF4B51" w:rsidRDefault="00D3388B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29BB4295" w14:textId="247C36DA" w:rsidR="00D93EA9" w:rsidRDefault="00D93EA9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4C510969" w14:textId="77777777" w:rsidR="00D93EA9" w:rsidRDefault="00D93EA9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55B0FE68" w14:textId="77777777" w:rsidR="0039594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26785802" w14:textId="77777777" w:rsidR="00395941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7E600903" w14:textId="6267A217" w:rsidR="000125DD" w:rsidRPr="004A092C" w:rsidRDefault="000125DD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3B68FB">
        <w:rPr>
          <w:rFonts w:ascii="Century Gothic" w:hAnsi="Century Gothic" w:cs="Tahoma"/>
          <w:i/>
          <w:sz w:val="18"/>
          <w:szCs w:val="18"/>
        </w:rPr>
        <w:t xml:space="preserve">Última hoja del acta de la </w:t>
      </w:r>
      <w:r w:rsidR="007B22EF">
        <w:rPr>
          <w:rFonts w:ascii="Century Gothic" w:hAnsi="Century Gothic" w:cs="Tahoma"/>
          <w:i/>
          <w:sz w:val="18"/>
          <w:szCs w:val="18"/>
        </w:rPr>
        <w:t>Segunda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Sesión </w:t>
      </w:r>
      <w:r w:rsidR="007B22EF">
        <w:rPr>
          <w:rFonts w:ascii="Century Gothic" w:hAnsi="Century Gothic" w:cs="Tahoma"/>
          <w:i/>
          <w:sz w:val="18"/>
          <w:szCs w:val="18"/>
        </w:rPr>
        <w:t>Extrao</w:t>
      </w:r>
      <w:r w:rsidRPr="003B68FB">
        <w:rPr>
          <w:rFonts w:ascii="Century Gothic" w:hAnsi="Century Gothic" w:cs="Tahoma"/>
          <w:i/>
          <w:sz w:val="18"/>
          <w:szCs w:val="18"/>
        </w:rPr>
        <w:t>rdinaria de 202</w:t>
      </w:r>
      <w:r>
        <w:rPr>
          <w:rFonts w:ascii="Century Gothic" w:hAnsi="Century Gothic" w:cs="Tahoma"/>
          <w:i/>
          <w:sz w:val="18"/>
          <w:szCs w:val="18"/>
        </w:rPr>
        <w:t>2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del Comité de Transparencia del Instituto Nacional Astrofísica, Óptica y Electrónica (INAOE), celebrada el </w:t>
      </w:r>
      <w:r w:rsidR="007B22EF">
        <w:rPr>
          <w:rFonts w:ascii="Century Gothic" w:hAnsi="Century Gothic" w:cs="Tahoma"/>
          <w:i/>
          <w:sz w:val="18"/>
          <w:szCs w:val="18"/>
        </w:rPr>
        <w:t>30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de </w:t>
      </w:r>
      <w:r w:rsidR="0058221B">
        <w:rPr>
          <w:rFonts w:ascii="Century Gothic" w:hAnsi="Century Gothic" w:cs="Tahoma"/>
          <w:i/>
          <w:sz w:val="18"/>
          <w:szCs w:val="18"/>
        </w:rPr>
        <w:t>marzo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de 202</w:t>
      </w:r>
      <w:r>
        <w:rPr>
          <w:rFonts w:ascii="Century Gothic" w:hAnsi="Century Gothic" w:cs="Tahoma"/>
          <w:i/>
          <w:sz w:val="18"/>
          <w:szCs w:val="18"/>
        </w:rPr>
        <w:t>2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en Santa María Tonantzintla, San Andrés Cholula, Puebla.-------------------------------------------------------------------------------------</w:t>
      </w:r>
      <w:r>
        <w:rPr>
          <w:rFonts w:ascii="Century Gothic" w:hAnsi="Century Gothic" w:cs="Tahoma"/>
          <w:i/>
          <w:sz w:val="18"/>
          <w:szCs w:val="18"/>
        </w:rPr>
        <w:t>----------</w:t>
      </w:r>
      <w:r w:rsidRPr="003B68FB">
        <w:rPr>
          <w:rFonts w:ascii="Century Gothic" w:hAnsi="Century Gothic" w:cs="Tahoma"/>
          <w:i/>
          <w:sz w:val="18"/>
          <w:szCs w:val="18"/>
        </w:rPr>
        <w:t>------------------------------</w:t>
      </w:r>
    </w:p>
    <w:p w14:paraId="0C851BBD" w14:textId="1BAAA4CF" w:rsidR="00CC14FA" w:rsidRPr="000125DD" w:rsidRDefault="00CC14FA" w:rsidP="000125DD"/>
    <w:sectPr w:rsidR="00CC14FA" w:rsidRPr="000125DD" w:rsidSect="00CC14FA">
      <w:headerReference w:type="default" r:id="rId8"/>
      <w:footerReference w:type="default" r:id="rId9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CA0CD" w14:textId="77777777" w:rsidR="007A0843" w:rsidRDefault="007A0843" w:rsidP="005C6F62">
      <w:r>
        <w:separator/>
      </w:r>
    </w:p>
  </w:endnote>
  <w:endnote w:type="continuationSeparator" w:id="0">
    <w:p w14:paraId="6BB31011" w14:textId="77777777" w:rsidR="007A0843" w:rsidRDefault="007A0843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692156"/>
      <w:docPartObj>
        <w:docPartGallery w:val="Page Numbers (Bottom of Page)"/>
        <w:docPartUnique/>
      </w:docPartObj>
    </w:sdtPr>
    <w:sdtEndPr/>
    <w:sdtContent>
      <w:p w14:paraId="5778C13A" w14:textId="5ACB500E" w:rsidR="005B46DB" w:rsidRDefault="005B46DB">
        <w:pPr>
          <w:pStyle w:val="Piedepgina"/>
        </w:pP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7F729B57" wp14:editId="00EBBF91">
                  <wp:simplePos x="0" y="0"/>
                  <wp:positionH relativeFrom="rightMargin">
                    <wp:posOffset>110138</wp:posOffset>
                  </wp:positionH>
                  <wp:positionV relativeFrom="bottomMargin">
                    <wp:posOffset>111124</wp:posOffset>
                  </wp:positionV>
                  <wp:extent cx="457200" cy="347980"/>
                  <wp:effectExtent l="38100" t="47625" r="38100" b="42545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8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BE5FA0" w14:textId="33FFD110" w:rsidR="005B46DB" w:rsidRDefault="005B46DB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B4EB9" w:rsidRPr="009B4EB9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  <w:r w:rsidR="00D93EA9">
                                  <w:t>/</w:t>
                                </w:r>
                                <w:r w:rsidR="00AD4D8E"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729B57" id="Grupo 7" o:spid="_x0000_s1026" style="position:absolute;margin-left:8.65pt;margin-top:8.75pt;width:36pt;height:27.4pt;z-index:251660288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" strokecolor="#737373">
                    <v:textbox>
                      <w:txbxContent>
                        <w:p w14:paraId="6ABE5FA0" w14:textId="33FFD110" w:rsidR="005B46DB" w:rsidRDefault="005B46DB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B4EB9" w:rsidRPr="009B4EB9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  <w:r w:rsidR="00D93EA9">
                            <w:t>/</w:t>
                          </w:r>
                          <w:r w:rsidR="00AD4D8E">
                            <w:t>4</w:t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F92F1" w14:textId="77777777" w:rsidR="007A0843" w:rsidRDefault="007A0843" w:rsidP="005C6F62">
      <w:r>
        <w:separator/>
      </w:r>
    </w:p>
  </w:footnote>
  <w:footnote w:type="continuationSeparator" w:id="0">
    <w:p w14:paraId="1A96938E" w14:textId="77777777" w:rsidR="007A0843" w:rsidRDefault="007A0843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A7C6" w14:textId="4D8DC231" w:rsidR="00D57518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C860219" wp14:editId="43A54F16">
          <wp:simplePos x="0" y="0"/>
          <wp:positionH relativeFrom="margin">
            <wp:posOffset>-732790</wp:posOffset>
          </wp:positionH>
          <wp:positionV relativeFrom="paragraph">
            <wp:posOffset>-438785</wp:posOffset>
          </wp:positionV>
          <wp:extent cx="7793225" cy="10085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9D2038" w14:textId="77777777" w:rsidR="00D57518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</w:p>
  <w:p w14:paraId="11A28BF3" w14:textId="77777777" w:rsidR="00D57518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</w:p>
  <w:p w14:paraId="41B9A801" w14:textId="26EC5357" w:rsidR="00D57518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</w:p>
  <w:p w14:paraId="53460366" w14:textId="77777777" w:rsidR="00A551B9" w:rsidRDefault="00A551B9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</w:p>
  <w:p w14:paraId="62AA3DA3" w14:textId="49F3553E" w:rsidR="00D57518" w:rsidRPr="00833D72" w:rsidRDefault="00D57518" w:rsidP="006A5D9E">
    <w:pPr>
      <w:tabs>
        <w:tab w:val="left" w:pos="9214"/>
      </w:tabs>
      <w:ind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 xml:space="preserve">ACTA DE LA </w:t>
    </w:r>
    <w:r w:rsidR="0054294F">
      <w:rPr>
        <w:rFonts w:ascii="Century Gothic" w:hAnsi="Century Gothic" w:cs="Arial"/>
        <w:b/>
        <w:sz w:val="22"/>
        <w:szCs w:val="22"/>
      </w:rPr>
      <w:t>SEGUNDA</w:t>
    </w:r>
    <w:r w:rsidRPr="00833D72">
      <w:rPr>
        <w:rFonts w:ascii="Century Gothic" w:hAnsi="Century Gothic" w:cs="Arial"/>
        <w:b/>
        <w:sz w:val="22"/>
        <w:szCs w:val="22"/>
      </w:rPr>
      <w:t xml:space="preserve"> SESIÓN </w:t>
    </w:r>
    <w:r w:rsidR="0054294F">
      <w:rPr>
        <w:rFonts w:ascii="Century Gothic" w:hAnsi="Century Gothic" w:cs="Arial"/>
        <w:b/>
        <w:sz w:val="22"/>
        <w:szCs w:val="22"/>
      </w:rPr>
      <w:t>EXTRA</w:t>
    </w:r>
    <w:r w:rsidRPr="00833D72">
      <w:rPr>
        <w:rFonts w:ascii="Century Gothic" w:hAnsi="Century Gothic" w:cs="Arial"/>
        <w:b/>
        <w:sz w:val="22"/>
        <w:szCs w:val="22"/>
      </w:rPr>
      <w:t>ORDINARIA DE 202</w:t>
    </w:r>
    <w:r>
      <w:rPr>
        <w:rFonts w:ascii="Century Gothic" w:hAnsi="Century Gothic" w:cs="Arial"/>
        <w:b/>
        <w:sz w:val="22"/>
        <w:szCs w:val="22"/>
      </w:rPr>
      <w:t>2</w:t>
    </w:r>
  </w:p>
  <w:p w14:paraId="7E8DF491" w14:textId="171A067D" w:rsidR="00A551B9" w:rsidRDefault="00D57518" w:rsidP="006A5D9E">
    <w:pPr>
      <w:tabs>
        <w:tab w:val="left" w:pos="9214"/>
      </w:tabs>
      <w:ind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>COMITÉ DE TRANSPARENCIA</w:t>
    </w:r>
  </w:p>
  <w:p w14:paraId="478AF664" w14:textId="5C77B084" w:rsidR="006A5D9E" w:rsidRDefault="00D57518" w:rsidP="006A5D9E">
    <w:pPr>
      <w:tabs>
        <w:tab w:val="left" w:pos="9214"/>
      </w:tabs>
      <w:ind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>DEL INSTITUTO NACIONAL DE ASTROFÍSICA,</w:t>
    </w:r>
  </w:p>
  <w:p w14:paraId="380B93B8" w14:textId="5D05EE11" w:rsidR="00D57518" w:rsidRPr="00833D72" w:rsidRDefault="00D57518" w:rsidP="006A5D9E">
    <w:pPr>
      <w:tabs>
        <w:tab w:val="left" w:pos="9214"/>
      </w:tabs>
      <w:ind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>ÓPTICA Y ELECTRÓNICA (INAOE)</w:t>
    </w:r>
  </w:p>
  <w:p w14:paraId="2F2EDD33" w14:textId="1711424B" w:rsidR="00D57518" w:rsidRPr="00833D72" w:rsidRDefault="0054294F" w:rsidP="006A5D9E">
    <w:pPr>
      <w:ind w:right="476"/>
      <w:jc w:val="center"/>
      <w:rPr>
        <w:rFonts w:ascii="Century Gothic" w:hAnsi="Century Gothic" w:cs="Arial"/>
        <w:b/>
        <w:sz w:val="22"/>
        <w:szCs w:val="22"/>
      </w:rPr>
    </w:pPr>
    <w:r>
      <w:rPr>
        <w:rFonts w:ascii="Century Gothic" w:hAnsi="Century Gothic" w:cs="Arial"/>
        <w:b/>
        <w:sz w:val="22"/>
        <w:szCs w:val="22"/>
      </w:rPr>
      <w:t>30</w:t>
    </w:r>
    <w:r w:rsidR="00A551B9">
      <w:rPr>
        <w:rFonts w:ascii="Century Gothic" w:hAnsi="Century Gothic" w:cs="Arial"/>
        <w:b/>
        <w:sz w:val="22"/>
        <w:szCs w:val="22"/>
      </w:rPr>
      <w:t xml:space="preserve"> DE</w:t>
    </w:r>
    <w:r w:rsidR="001F0A7F">
      <w:rPr>
        <w:rFonts w:ascii="Century Gothic" w:hAnsi="Century Gothic" w:cs="Arial"/>
        <w:b/>
        <w:sz w:val="22"/>
        <w:szCs w:val="22"/>
      </w:rPr>
      <w:t xml:space="preserve"> MARZO</w:t>
    </w:r>
    <w:r w:rsidR="00A551B9">
      <w:rPr>
        <w:rFonts w:ascii="Century Gothic" w:hAnsi="Century Gothic" w:cs="Arial"/>
        <w:b/>
        <w:sz w:val="22"/>
        <w:szCs w:val="22"/>
      </w:rPr>
      <w:t xml:space="preserve"> DE 2022</w:t>
    </w:r>
  </w:p>
  <w:p w14:paraId="74BC08A8" w14:textId="77777777" w:rsidR="00A551B9" w:rsidRDefault="00A551B9" w:rsidP="00D57518">
    <w:pPr>
      <w:ind w:left="1843" w:right="476"/>
      <w:jc w:val="right"/>
      <w:rPr>
        <w:rFonts w:ascii="Century Gothic" w:hAnsi="Century Gothic" w:cs="Arial"/>
        <w:b/>
        <w:sz w:val="22"/>
        <w:szCs w:val="22"/>
      </w:rPr>
    </w:pPr>
  </w:p>
  <w:p w14:paraId="33E8C1D3" w14:textId="171D9B87" w:rsidR="00D57518" w:rsidRPr="00833D72" w:rsidRDefault="00D57518" w:rsidP="00D57518">
    <w:pPr>
      <w:ind w:left="1843" w:right="476"/>
      <w:jc w:val="right"/>
      <w:rPr>
        <w:rFonts w:ascii="Century Gothic" w:hAnsi="Century Gothic" w:cs="Arial"/>
        <w:b/>
        <w:sz w:val="22"/>
        <w:szCs w:val="22"/>
      </w:rPr>
    </w:pPr>
    <w:r>
      <w:rPr>
        <w:rFonts w:ascii="Century Gothic" w:hAnsi="Century Gothic" w:cs="Arial"/>
        <w:b/>
        <w:sz w:val="22"/>
        <w:szCs w:val="22"/>
      </w:rPr>
      <w:t>REF: ACTA CT/INAOE/</w:t>
    </w:r>
    <w:r w:rsidR="0054294F">
      <w:rPr>
        <w:rFonts w:ascii="Century Gothic" w:hAnsi="Century Gothic" w:cs="Arial"/>
        <w:b/>
        <w:sz w:val="22"/>
        <w:szCs w:val="22"/>
      </w:rPr>
      <w:t>2E</w:t>
    </w:r>
    <w:r w:rsidRPr="00833D72">
      <w:rPr>
        <w:rFonts w:ascii="Century Gothic" w:hAnsi="Century Gothic" w:cs="Arial"/>
        <w:b/>
        <w:sz w:val="22"/>
        <w:szCs w:val="22"/>
      </w:rPr>
      <w:t>/202</w:t>
    </w:r>
    <w:r>
      <w:rPr>
        <w:rFonts w:ascii="Century Gothic" w:hAnsi="Century Gothic" w:cs="Arial"/>
        <w:b/>
        <w:sz w:val="22"/>
        <w:szCs w:val="22"/>
      </w:rPr>
      <w:t>2</w:t>
    </w:r>
  </w:p>
  <w:p w14:paraId="766F2995" w14:textId="5179FDD7" w:rsidR="005C6F62" w:rsidRDefault="005C6F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298"/>
    <w:multiLevelType w:val="multilevel"/>
    <w:tmpl w:val="26A257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ED7F76"/>
    <w:multiLevelType w:val="multilevel"/>
    <w:tmpl w:val="6480F2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" w15:restartNumberingAfterBreak="0">
    <w:nsid w:val="1D1A20BF"/>
    <w:multiLevelType w:val="multilevel"/>
    <w:tmpl w:val="26A257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F6752C"/>
    <w:multiLevelType w:val="hybridMultilevel"/>
    <w:tmpl w:val="BC8250CC"/>
    <w:lvl w:ilvl="0" w:tplc="B84A7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B6F5B"/>
    <w:multiLevelType w:val="hybridMultilevel"/>
    <w:tmpl w:val="504CCB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125DD"/>
    <w:rsid w:val="000356A5"/>
    <w:rsid w:val="00075990"/>
    <w:rsid w:val="00075EA8"/>
    <w:rsid w:val="000772C9"/>
    <w:rsid w:val="00087F07"/>
    <w:rsid w:val="000F0921"/>
    <w:rsid w:val="000F1175"/>
    <w:rsid w:val="00102578"/>
    <w:rsid w:val="001149BA"/>
    <w:rsid w:val="001161C0"/>
    <w:rsid w:val="0013034C"/>
    <w:rsid w:val="00147305"/>
    <w:rsid w:val="0018280B"/>
    <w:rsid w:val="00182BB5"/>
    <w:rsid w:val="00192656"/>
    <w:rsid w:val="001961AD"/>
    <w:rsid w:val="001E0A72"/>
    <w:rsid w:val="001F0A7F"/>
    <w:rsid w:val="00202624"/>
    <w:rsid w:val="002340DC"/>
    <w:rsid w:val="00254EA8"/>
    <w:rsid w:val="00263C9E"/>
    <w:rsid w:val="002765CF"/>
    <w:rsid w:val="002C1059"/>
    <w:rsid w:val="002D2C06"/>
    <w:rsid w:val="002F1C08"/>
    <w:rsid w:val="003067D8"/>
    <w:rsid w:val="003424B4"/>
    <w:rsid w:val="003503AD"/>
    <w:rsid w:val="003654B7"/>
    <w:rsid w:val="00374185"/>
    <w:rsid w:val="00395941"/>
    <w:rsid w:val="003B0A33"/>
    <w:rsid w:val="003B277E"/>
    <w:rsid w:val="003C20A8"/>
    <w:rsid w:val="003E2B98"/>
    <w:rsid w:val="003E2EF6"/>
    <w:rsid w:val="00401AEB"/>
    <w:rsid w:val="00414DD8"/>
    <w:rsid w:val="004337EF"/>
    <w:rsid w:val="004636CF"/>
    <w:rsid w:val="00470D88"/>
    <w:rsid w:val="004A193E"/>
    <w:rsid w:val="004C64FF"/>
    <w:rsid w:val="004D34E4"/>
    <w:rsid w:val="004E0CD2"/>
    <w:rsid w:val="004E35C7"/>
    <w:rsid w:val="004F57F6"/>
    <w:rsid w:val="00504D28"/>
    <w:rsid w:val="005125E0"/>
    <w:rsid w:val="00540896"/>
    <w:rsid w:val="0054294F"/>
    <w:rsid w:val="00557E05"/>
    <w:rsid w:val="00563455"/>
    <w:rsid w:val="0058221B"/>
    <w:rsid w:val="005B46DB"/>
    <w:rsid w:val="005C19C4"/>
    <w:rsid w:val="005C47D3"/>
    <w:rsid w:val="005C6F62"/>
    <w:rsid w:val="005D2CDB"/>
    <w:rsid w:val="005F276D"/>
    <w:rsid w:val="00621622"/>
    <w:rsid w:val="00650A03"/>
    <w:rsid w:val="00652B89"/>
    <w:rsid w:val="0065367B"/>
    <w:rsid w:val="006646F0"/>
    <w:rsid w:val="00665927"/>
    <w:rsid w:val="00673B76"/>
    <w:rsid w:val="00681FE2"/>
    <w:rsid w:val="0069291B"/>
    <w:rsid w:val="006963CF"/>
    <w:rsid w:val="006A0EC2"/>
    <w:rsid w:val="006A5D9E"/>
    <w:rsid w:val="006A64FD"/>
    <w:rsid w:val="006B3BA5"/>
    <w:rsid w:val="006C4C31"/>
    <w:rsid w:val="006C4F9D"/>
    <w:rsid w:val="006D0505"/>
    <w:rsid w:val="006D3D47"/>
    <w:rsid w:val="006D68C7"/>
    <w:rsid w:val="006E3E2D"/>
    <w:rsid w:val="006F39E5"/>
    <w:rsid w:val="00716742"/>
    <w:rsid w:val="0076340B"/>
    <w:rsid w:val="00766D37"/>
    <w:rsid w:val="00784358"/>
    <w:rsid w:val="007902DE"/>
    <w:rsid w:val="00790C92"/>
    <w:rsid w:val="00794997"/>
    <w:rsid w:val="007A0843"/>
    <w:rsid w:val="007A2AE4"/>
    <w:rsid w:val="007A458E"/>
    <w:rsid w:val="007B0CD6"/>
    <w:rsid w:val="007B22EF"/>
    <w:rsid w:val="007B3BD8"/>
    <w:rsid w:val="007C2909"/>
    <w:rsid w:val="007D3688"/>
    <w:rsid w:val="007F76BA"/>
    <w:rsid w:val="007F7E46"/>
    <w:rsid w:val="00805376"/>
    <w:rsid w:val="00836A35"/>
    <w:rsid w:val="0084377C"/>
    <w:rsid w:val="008A1D3D"/>
    <w:rsid w:val="008A722D"/>
    <w:rsid w:val="008E29B3"/>
    <w:rsid w:val="008E3EDE"/>
    <w:rsid w:val="0090066B"/>
    <w:rsid w:val="0092612A"/>
    <w:rsid w:val="0095699F"/>
    <w:rsid w:val="00963156"/>
    <w:rsid w:val="00972D58"/>
    <w:rsid w:val="0097446F"/>
    <w:rsid w:val="009947F3"/>
    <w:rsid w:val="009B0358"/>
    <w:rsid w:val="009B285A"/>
    <w:rsid w:val="009B4EB9"/>
    <w:rsid w:val="009C3F7A"/>
    <w:rsid w:val="009D103C"/>
    <w:rsid w:val="009F701B"/>
    <w:rsid w:val="00A00D9E"/>
    <w:rsid w:val="00A316DF"/>
    <w:rsid w:val="00A50F03"/>
    <w:rsid w:val="00A551B9"/>
    <w:rsid w:val="00A70B7E"/>
    <w:rsid w:val="00A965FC"/>
    <w:rsid w:val="00AA31A7"/>
    <w:rsid w:val="00AC5672"/>
    <w:rsid w:val="00AD4D8E"/>
    <w:rsid w:val="00AF4B51"/>
    <w:rsid w:val="00B123B0"/>
    <w:rsid w:val="00B16560"/>
    <w:rsid w:val="00B22F1C"/>
    <w:rsid w:val="00B43B73"/>
    <w:rsid w:val="00B65AC2"/>
    <w:rsid w:val="00B67435"/>
    <w:rsid w:val="00BA2E1A"/>
    <w:rsid w:val="00BC5DEB"/>
    <w:rsid w:val="00BD4C6D"/>
    <w:rsid w:val="00C12414"/>
    <w:rsid w:val="00C35529"/>
    <w:rsid w:val="00C35994"/>
    <w:rsid w:val="00C44B55"/>
    <w:rsid w:val="00C806D8"/>
    <w:rsid w:val="00C826A2"/>
    <w:rsid w:val="00C83E34"/>
    <w:rsid w:val="00C90953"/>
    <w:rsid w:val="00CA6F90"/>
    <w:rsid w:val="00CC14FA"/>
    <w:rsid w:val="00CC63C2"/>
    <w:rsid w:val="00CE12E9"/>
    <w:rsid w:val="00CE1375"/>
    <w:rsid w:val="00D01B9F"/>
    <w:rsid w:val="00D03381"/>
    <w:rsid w:val="00D129A3"/>
    <w:rsid w:val="00D15D3A"/>
    <w:rsid w:val="00D2651E"/>
    <w:rsid w:val="00D310F6"/>
    <w:rsid w:val="00D3388B"/>
    <w:rsid w:val="00D555C3"/>
    <w:rsid w:val="00D57518"/>
    <w:rsid w:val="00D65E0F"/>
    <w:rsid w:val="00D74CE5"/>
    <w:rsid w:val="00D8609B"/>
    <w:rsid w:val="00D878B6"/>
    <w:rsid w:val="00D90502"/>
    <w:rsid w:val="00D93EA9"/>
    <w:rsid w:val="00D96584"/>
    <w:rsid w:val="00DF1217"/>
    <w:rsid w:val="00E03D15"/>
    <w:rsid w:val="00E42D90"/>
    <w:rsid w:val="00E47B67"/>
    <w:rsid w:val="00E528C1"/>
    <w:rsid w:val="00E90D40"/>
    <w:rsid w:val="00E9134E"/>
    <w:rsid w:val="00E94778"/>
    <w:rsid w:val="00EA09BD"/>
    <w:rsid w:val="00ED1DA1"/>
    <w:rsid w:val="00ED2215"/>
    <w:rsid w:val="00EF06B0"/>
    <w:rsid w:val="00F1112B"/>
    <w:rsid w:val="00F3285E"/>
    <w:rsid w:val="00F5572F"/>
    <w:rsid w:val="00F84691"/>
    <w:rsid w:val="00F85C87"/>
    <w:rsid w:val="00F941F0"/>
    <w:rsid w:val="00F949FF"/>
    <w:rsid w:val="00F9753F"/>
    <w:rsid w:val="00FB476C"/>
    <w:rsid w:val="00FB62E5"/>
    <w:rsid w:val="00FB6FE9"/>
    <w:rsid w:val="00FC0CA6"/>
    <w:rsid w:val="00FC1801"/>
    <w:rsid w:val="00FD4FF5"/>
    <w:rsid w:val="00FF795C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2D1D91"/>
  <w14:defaultImageDpi w14:val="300"/>
  <w15:docId w15:val="{1F5049E2-ACC6-4318-B927-6242D7A6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01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25D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7A8B3E-D9E0-47A8-A7F0-C9E9F6AA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1079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Usuario de Windows</cp:lastModifiedBy>
  <cp:revision>18</cp:revision>
  <cp:lastPrinted>2022-05-04T15:56:00Z</cp:lastPrinted>
  <dcterms:created xsi:type="dcterms:W3CDTF">2022-03-24T21:34:00Z</dcterms:created>
  <dcterms:modified xsi:type="dcterms:W3CDTF">2022-05-04T16:43:00Z</dcterms:modified>
</cp:coreProperties>
</file>